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2B4CE711" w:rsidR="00EB56E7" w:rsidRDefault="00753AD5" w:rsidP="006B1B59">
      <w:pPr>
        <w:pStyle w:val="Title"/>
      </w:pPr>
      <w:r>
        <w:t xml:space="preserve">sierra </w:t>
      </w:r>
      <w:r w:rsidR="00DA6903">
        <w:t>Acquisitions</w:t>
      </w:r>
    </w:p>
    <w:p w14:paraId="616A52A8" w14:textId="07497D04" w:rsidR="006B1B59" w:rsidRDefault="00DA6903" w:rsidP="006B1B59">
      <w:pPr>
        <w:pStyle w:val="Heading1"/>
      </w:pPr>
      <w:r>
        <w:t>Guide to Receiving</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05986252">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50663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Pr="00790359" w:rsidRDefault="000634D9" w:rsidP="000634D9">
      <w:pPr>
        <w:rPr>
          <w:color w:val="auto"/>
        </w:rPr>
      </w:pPr>
    </w:p>
    <w:p w14:paraId="48F9E7FD" w14:textId="7B7FBE23" w:rsidR="00134DC7" w:rsidRPr="00AE1F24" w:rsidRDefault="00DA6903" w:rsidP="008D47F4">
      <w:pPr>
        <w:rPr>
          <w:color w:val="595959"/>
        </w:rPr>
      </w:pPr>
      <w:r w:rsidRPr="00AE1F24">
        <w:rPr>
          <w:color w:val="595959"/>
        </w:rPr>
        <w:t xml:space="preserve">Receiving in Sierra is the process by which the </w:t>
      </w:r>
      <w:proofErr w:type="spellStart"/>
      <w:r w:rsidRPr="00AE1F24">
        <w:rPr>
          <w:color w:val="595959"/>
        </w:rPr>
        <w:t>rdate</w:t>
      </w:r>
      <w:proofErr w:type="spellEnd"/>
      <w:r w:rsidRPr="00AE1F24">
        <w:rPr>
          <w:color w:val="595959"/>
        </w:rPr>
        <w:t xml:space="preserve"> field in the order record is updated.  What can be confusing for libraries is the concept of receiving often is more involved on the library side.  </w:t>
      </w:r>
      <w:r w:rsidR="09B8CACF" w:rsidRPr="00AE1F24">
        <w:rPr>
          <w:color w:val="595959"/>
        </w:rPr>
        <w:t xml:space="preserve">Physical work involves: 1. </w:t>
      </w:r>
      <w:r w:rsidR="00134DC7" w:rsidRPr="00AE1F24">
        <w:rPr>
          <w:color w:val="595959"/>
        </w:rPr>
        <w:t xml:space="preserve">Boxes are opened and </w:t>
      </w:r>
      <w:r w:rsidR="68671234" w:rsidRPr="00AE1F24">
        <w:rPr>
          <w:color w:val="595959"/>
        </w:rPr>
        <w:t xml:space="preserve">2. </w:t>
      </w:r>
      <w:r w:rsidR="00134DC7" w:rsidRPr="00AE1F24">
        <w:rPr>
          <w:color w:val="595959"/>
        </w:rPr>
        <w:t xml:space="preserve">items are checked off a packing slip.  </w:t>
      </w:r>
      <w:r w:rsidR="1C78FA97" w:rsidRPr="00AE1F24">
        <w:rPr>
          <w:color w:val="595959"/>
        </w:rPr>
        <w:t xml:space="preserve"> Then, p</w:t>
      </w:r>
      <w:r w:rsidR="00134DC7" w:rsidRPr="00AE1F24">
        <w:rPr>
          <w:color w:val="595959"/>
        </w:rPr>
        <w:t xml:space="preserve">urchase orders are reconciled etc.  </w:t>
      </w:r>
    </w:p>
    <w:p w14:paraId="2C676C3E" w14:textId="77777777" w:rsidR="00134DC7" w:rsidRPr="00AE1F24" w:rsidRDefault="00134DC7" w:rsidP="008D47F4">
      <w:pPr>
        <w:rPr>
          <w:color w:val="595959"/>
        </w:rPr>
      </w:pPr>
    </w:p>
    <w:p w14:paraId="03320F16" w14:textId="6FE3B1A4" w:rsidR="0018360F" w:rsidRPr="00AE1F24" w:rsidRDefault="00DA6903" w:rsidP="008D47F4">
      <w:pPr>
        <w:rPr>
          <w:color w:val="595959"/>
        </w:rPr>
      </w:pPr>
      <w:r w:rsidRPr="00AE1F24">
        <w:rPr>
          <w:color w:val="595959"/>
        </w:rPr>
        <w:t xml:space="preserve">For Sierra an order is received when a date is entered into this </w:t>
      </w:r>
      <w:r w:rsidR="39798A27" w:rsidRPr="00AE1F24">
        <w:rPr>
          <w:color w:val="595959"/>
        </w:rPr>
        <w:t>(</w:t>
      </w:r>
      <w:proofErr w:type="spellStart"/>
      <w:r w:rsidR="39798A27" w:rsidRPr="00AE1F24">
        <w:rPr>
          <w:color w:val="595959"/>
        </w:rPr>
        <w:t>rdate</w:t>
      </w:r>
      <w:proofErr w:type="spellEnd"/>
      <w:r w:rsidR="39798A27" w:rsidRPr="00AE1F24">
        <w:rPr>
          <w:color w:val="595959"/>
        </w:rPr>
        <w:t xml:space="preserve">) </w:t>
      </w:r>
      <w:r w:rsidRPr="00AE1F24">
        <w:rPr>
          <w:color w:val="595959"/>
        </w:rPr>
        <w:t>field.  An unreceived order is one without the date.  The order status is not a factor.  An unpaid order could be received even though that might not be library procedure or practice.</w:t>
      </w:r>
    </w:p>
    <w:p w14:paraId="08599A7E" w14:textId="7088987B" w:rsidR="00DA6903" w:rsidRPr="00AE1F24" w:rsidRDefault="00DA6903" w:rsidP="008D47F4">
      <w:pPr>
        <w:rPr>
          <w:color w:val="595959"/>
        </w:rPr>
      </w:pPr>
    </w:p>
    <w:p w14:paraId="63D8D766" w14:textId="13D6D2D2" w:rsidR="0018360F" w:rsidRPr="00AE1F24" w:rsidRDefault="00DA6903" w:rsidP="0018360F">
      <w:pPr>
        <w:pStyle w:val="Heading3"/>
        <w:rPr>
          <w:color w:val="595959"/>
        </w:rPr>
      </w:pPr>
      <w:r w:rsidRPr="00AE1F24">
        <w:rPr>
          <w:color w:val="595959"/>
        </w:rPr>
        <w:t xml:space="preserve">Where is the </w:t>
      </w:r>
      <w:proofErr w:type="spellStart"/>
      <w:r w:rsidRPr="00AE1F24">
        <w:rPr>
          <w:color w:val="595959"/>
        </w:rPr>
        <w:t>rdate</w:t>
      </w:r>
      <w:proofErr w:type="spellEnd"/>
      <w:r w:rsidRPr="00AE1F24">
        <w:rPr>
          <w:color w:val="595959"/>
        </w:rPr>
        <w:t xml:space="preserve"> field</w:t>
      </w:r>
      <w:r w:rsidR="0086187A" w:rsidRPr="00AE1F24">
        <w:rPr>
          <w:color w:val="595959"/>
        </w:rPr>
        <w:t>?</w:t>
      </w:r>
    </w:p>
    <w:p w14:paraId="33628A25" w14:textId="665A8EB2" w:rsidR="00060396" w:rsidRPr="00AE1F24" w:rsidRDefault="00060396" w:rsidP="00060396">
      <w:pPr>
        <w:rPr>
          <w:color w:val="595959"/>
        </w:rPr>
      </w:pPr>
    </w:p>
    <w:p w14:paraId="3B213A07" w14:textId="605B0C47" w:rsidR="00060396" w:rsidRPr="00AE1F24" w:rsidRDefault="00060396" w:rsidP="00060396">
      <w:pPr>
        <w:rPr>
          <w:color w:val="595959"/>
        </w:rPr>
      </w:pPr>
      <w:r w:rsidRPr="00AE1F24">
        <w:rPr>
          <w:color w:val="595959"/>
        </w:rPr>
        <w:t xml:space="preserve">Here is an unreceived order.  There is no date in the </w:t>
      </w:r>
      <w:proofErr w:type="spellStart"/>
      <w:r w:rsidRPr="00AE1F24">
        <w:rPr>
          <w:color w:val="595959"/>
        </w:rPr>
        <w:t>rdate</w:t>
      </w:r>
      <w:proofErr w:type="spellEnd"/>
      <w:r w:rsidRPr="00AE1F24">
        <w:rPr>
          <w:color w:val="595959"/>
        </w:rPr>
        <w:t xml:space="preserve"> </w:t>
      </w:r>
      <w:r w:rsidR="11D78C09" w:rsidRPr="00AE1F24">
        <w:rPr>
          <w:color w:val="595959"/>
        </w:rPr>
        <w:t>(</w:t>
      </w:r>
      <w:proofErr w:type="spellStart"/>
      <w:r w:rsidR="11D78C09" w:rsidRPr="00AE1F24">
        <w:rPr>
          <w:color w:val="595959"/>
        </w:rPr>
        <w:t>Recv</w:t>
      </w:r>
      <w:proofErr w:type="spellEnd"/>
      <w:r w:rsidR="11D78C09" w:rsidRPr="00AE1F24">
        <w:rPr>
          <w:color w:val="595959"/>
        </w:rPr>
        <w:t xml:space="preserve"> Date) </w:t>
      </w:r>
      <w:r w:rsidRPr="00AE1F24">
        <w:rPr>
          <w:color w:val="595959"/>
        </w:rPr>
        <w:t>field.</w:t>
      </w:r>
    </w:p>
    <w:p w14:paraId="6BDEB4AC" w14:textId="59C627FD" w:rsidR="00060396" w:rsidRPr="00AE1F24" w:rsidRDefault="00060396" w:rsidP="00060396">
      <w:pPr>
        <w:rPr>
          <w:color w:val="595959"/>
        </w:rPr>
      </w:pPr>
    </w:p>
    <w:p w14:paraId="21F8F858" w14:textId="12932548" w:rsidR="00060396" w:rsidRPr="00AE1F24" w:rsidRDefault="00060396" w:rsidP="00060396">
      <w:pPr>
        <w:rPr>
          <w:color w:val="595959"/>
        </w:rPr>
      </w:pPr>
      <w:r w:rsidRPr="00AE1F24">
        <w:rPr>
          <w:noProof/>
          <w:color w:val="595959"/>
        </w:rPr>
        <w:drawing>
          <wp:inline distT="0" distB="0" distL="0" distR="0" wp14:anchorId="3209F860" wp14:editId="39912AB3">
            <wp:extent cx="5943600" cy="1750060"/>
            <wp:effectExtent l="0" t="0" r="0" b="2540"/>
            <wp:docPr id="2" name="Picture 2" descr="Showing the order record with the fixed field rdate fiel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p>
    <w:p w14:paraId="623871E2" w14:textId="2A75CEFC" w:rsidR="0086187A" w:rsidRPr="00AE1F24" w:rsidRDefault="0086187A" w:rsidP="0086187A">
      <w:pPr>
        <w:rPr>
          <w:color w:val="595959"/>
        </w:rPr>
      </w:pPr>
    </w:p>
    <w:p w14:paraId="315BCC38" w14:textId="77777777" w:rsidR="00060396" w:rsidRPr="00AE1F24" w:rsidRDefault="00060396" w:rsidP="0086187A">
      <w:pPr>
        <w:rPr>
          <w:color w:val="595959"/>
        </w:rPr>
      </w:pPr>
    </w:p>
    <w:p w14:paraId="52445F0A" w14:textId="3DC5C216" w:rsidR="00060396" w:rsidRPr="00AE1F24" w:rsidRDefault="00060396" w:rsidP="00060396">
      <w:pPr>
        <w:pStyle w:val="Heading3"/>
        <w:rPr>
          <w:color w:val="595959"/>
        </w:rPr>
      </w:pPr>
      <w:r w:rsidRPr="00AE1F24">
        <w:rPr>
          <w:color w:val="595959"/>
        </w:rPr>
        <w:t xml:space="preserve">What does the </w:t>
      </w:r>
      <w:proofErr w:type="spellStart"/>
      <w:r w:rsidRPr="00AE1F24">
        <w:rPr>
          <w:color w:val="595959"/>
        </w:rPr>
        <w:t>rdate</w:t>
      </w:r>
      <w:proofErr w:type="spellEnd"/>
      <w:r w:rsidRPr="00AE1F24">
        <w:rPr>
          <w:color w:val="595959"/>
        </w:rPr>
        <w:t xml:space="preserve"> do?</w:t>
      </w:r>
    </w:p>
    <w:p w14:paraId="66B39DCE" w14:textId="13B9E38C" w:rsidR="00060396" w:rsidRPr="00AE1F24" w:rsidRDefault="00060396" w:rsidP="00060396">
      <w:pPr>
        <w:rPr>
          <w:color w:val="595959"/>
        </w:rPr>
      </w:pPr>
    </w:p>
    <w:p w14:paraId="51D7C81B" w14:textId="62C7CB0B" w:rsidR="00060396" w:rsidRPr="00AE1F24" w:rsidRDefault="00060396" w:rsidP="00060396">
      <w:pPr>
        <w:pStyle w:val="ListParagraph"/>
        <w:numPr>
          <w:ilvl w:val="0"/>
          <w:numId w:val="3"/>
        </w:numPr>
        <w:ind w:left="1260"/>
        <w:rPr>
          <w:color w:val="595959"/>
        </w:rPr>
      </w:pPr>
      <w:bookmarkStart w:id="0" w:name="_Hlk49854500"/>
      <w:r w:rsidRPr="00AE1F24">
        <w:rPr>
          <w:color w:val="595959"/>
        </w:rPr>
        <w:t xml:space="preserve">Combined with the setting of the </w:t>
      </w:r>
      <w:r w:rsidR="00734E82" w:rsidRPr="00AE1F24">
        <w:rPr>
          <w:color w:val="595959"/>
        </w:rPr>
        <w:t xml:space="preserve">SHOWREC </w:t>
      </w:r>
      <w:proofErr w:type="spellStart"/>
      <w:r w:rsidR="00D97FCC" w:rsidRPr="00AE1F24">
        <w:rPr>
          <w:color w:val="595959"/>
        </w:rPr>
        <w:t>weboption</w:t>
      </w:r>
      <w:proofErr w:type="spellEnd"/>
      <w:r w:rsidR="00D97FCC" w:rsidRPr="00AE1F24">
        <w:rPr>
          <w:color w:val="595959"/>
        </w:rPr>
        <w:t xml:space="preserve"> </w:t>
      </w:r>
      <w:r w:rsidR="0A62ACF8" w:rsidRPr="00AE1F24">
        <w:rPr>
          <w:color w:val="595959"/>
        </w:rPr>
        <w:t>(</w:t>
      </w:r>
      <w:proofErr w:type="spellStart"/>
      <w:r w:rsidR="0A62ACF8" w:rsidRPr="00AE1F24">
        <w:rPr>
          <w:color w:val="595959"/>
        </w:rPr>
        <w:t>wwwoptions</w:t>
      </w:r>
      <w:proofErr w:type="spellEnd"/>
      <w:r w:rsidR="0A62ACF8" w:rsidRPr="00AE1F24">
        <w:rPr>
          <w:color w:val="595959"/>
        </w:rPr>
        <w:t xml:space="preserve">) </w:t>
      </w:r>
      <w:r w:rsidR="00734E82" w:rsidRPr="00AE1F24">
        <w:rPr>
          <w:color w:val="595959"/>
        </w:rPr>
        <w:t>it determines the display of the order record</w:t>
      </w:r>
      <w:r w:rsidR="5A1AC2E1" w:rsidRPr="00AE1F24">
        <w:rPr>
          <w:color w:val="595959"/>
        </w:rPr>
        <w:t xml:space="preserve"> for the public</w:t>
      </w:r>
      <w:r w:rsidR="00734E82" w:rsidRPr="00AE1F24">
        <w:rPr>
          <w:color w:val="595959"/>
        </w:rPr>
        <w:t xml:space="preserve"> in Encore and the WebPAC.  </w:t>
      </w:r>
    </w:p>
    <w:p w14:paraId="08B5BF1C" w14:textId="6807E20B" w:rsidR="00D2434A" w:rsidRPr="00AE1F24" w:rsidRDefault="00D2434A" w:rsidP="00D2434A">
      <w:pPr>
        <w:pStyle w:val="ListParagraph"/>
        <w:numPr>
          <w:ilvl w:val="1"/>
          <w:numId w:val="3"/>
        </w:numPr>
        <w:rPr>
          <w:color w:val="595959"/>
        </w:rPr>
      </w:pPr>
      <w:r w:rsidRPr="00AE1F24">
        <w:rPr>
          <w:color w:val="595959"/>
        </w:rPr>
        <w:t>Unsuppressed orders display the x copies on order for library location on this date</w:t>
      </w:r>
    </w:p>
    <w:p w14:paraId="663342A4" w14:textId="3917A5A6" w:rsidR="00A37CF3" w:rsidRPr="00AE1F24" w:rsidRDefault="00A37CF3" w:rsidP="00A37CF3">
      <w:pPr>
        <w:ind w:left="2232"/>
        <w:rPr>
          <w:color w:val="595959"/>
          <w:sz w:val="18"/>
          <w:szCs w:val="18"/>
        </w:rPr>
      </w:pPr>
      <w:r w:rsidRPr="00AE1F24">
        <w:rPr>
          <w:color w:val="595959"/>
          <w:sz w:val="18"/>
          <w:szCs w:val="18"/>
        </w:rPr>
        <w:t>1 copy on order for bay St Branch Adult Fiction</w:t>
      </w:r>
      <w:r w:rsidR="002A4439" w:rsidRPr="00AE1F24">
        <w:rPr>
          <w:color w:val="595959"/>
          <w:sz w:val="18"/>
          <w:szCs w:val="18"/>
        </w:rPr>
        <w:t xml:space="preserve"> on 12-17-2018</w:t>
      </w:r>
    </w:p>
    <w:p w14:paraId="3BD446E6" w14:textId="40AA92E6" w:rsidR="002A4439" w:rsidRPr="00AE1F24" w:rsidRDefault="002A4439" w:rsidP="002A4439">
      <w:pPr>
        <w:ind w:left="2232"/>
        <w:rPr>
          <w:color w:val="595959"/>
          <w:sz w:val="18"/>
          <w:szCs w:val="18"/>
        </w:rPr>
      </w:pPr>
      <w:r w:rsidRPr="00AE1F24">
        <w:rPr>
          <w:color w:val="595959"/>
          <w:sz w:val="18"/>
          <w:szCs w:val="18"/>
        </w:rPr>
        <w:t>1 copy on order for bay Emeryville Public Adult Fiction on 12-17-2018</w:t>
      </w:r>
    </w:p>
    <w:p w14:paraId="767C4853" w14:textId="77777777" w:rsidR="002A4439" w:rsidRPr="00AE1F24" w:rsidRDefault="002A4439" w:rsidP="00A37CF3">
      <w:pPr>
        <w:ind w:left="2232"/>
        <w:rPr>
          <w:color w:val="595959"/>
          <w:sz w:val="18"/>
          <w:szCs w:val="18"/>
        </w:rPr>
      </w:pPr>
    </w:p>
    <w:p w14:paraId="08803E66" w14:textId="23F6EEDC" w:rsidR="00D2434A" w:rsidRPr="00AE1F24" w:rsidRDefault="0025680B" w:rsidP="0025680B">
      <w:pPr>
        <w:pStyle w:val="ListParagraph"/>
        <w:numPr>
          <w:ilvl w:val="1"/>
          <w:numId w:val="3"/>
        </w:numPr>
        <w:rPr>
          <w:color w:val="595959"/>
        </w:rPr>
      </w:pPr>
      <w:r w:rsidRPr="00AE1F24">
        <w:rPr>
          <w:color w:val="595959"/>
        </w:rPr>
        <w:t xml:space="preserve">Depending on the SHOWREC setting this message can disappear upon receiving or be updated to In Process.  The </w:t>
      </w:r>
      <w:r w:rsidR="009E50FD" w:rsidRPr="00AE1F24">
        <w:rPr>
          <w:color w:val="595959"/>
        </w:rPr>
        <w:t>I</w:t>
      </w:r>
      <w:r w:rsidRPr="00AE1F24">
        <w:rPr>
          <w:color w:val="595959"/>
        </w:rPr>
        <w:t xml:space="preserve">n </w:t>
      </w:r>
      <w:r w:rsidR="009E50FD" w:rsidRPr="00AE1F24">
        <w:rPr>
          <w:color w:val="595959"/>
        </w:rPr>
        <w:t>P</w:t>
      </w:r>
      <w:r w:rsidRPr="00AE1F24">
        <w:rPr>
          <w:color w:val="595959"/>
        </w:rPr>
        <w:t>rocess message is cleared via a separate step</w:t>
      </w:r>
    </w:p>
    <w:p w14:paraId="6E7F7DB1" w14:textId="69ADEEB4" w:rsidR="0025680B" w:rsidRPr="00AE1F24" w:rsidRDefault="0025680B" w:rsidP="0025680B">
      <w:pPr>
        <w:pStyle w:val="ListParagraph"/>
        <w:numPr>
          <w:ilvl w:val="1"/>
          <w:numId w:val="3"/>
        </w:numPr>
        <w:rPr>
          <w:color w:val="595959"/>
        </w:rPr>
      </w:pPr>
      <w:r w:rsidRPr="00AE1F24">
        <w:rPr>
          <w:color w:val="595959"/>
        </w:rPr>
        <w:t>See the description of SHOWOREC at the end of this how to guide.</w:t>
      </w:r>
    </w:p>
    <w:bookmarkEnd w:id="0"/>
    <w:p w14:paraId="012142D9" w14:textId="25675C48" w:rsidR="00734E82" w:rsidRPr="00AE1F24" w:rsidRDefault="3478415E" w:rsidP="00060396">
      <w:pPr>
        <w:pStyle w:val="ListParagraph"/>
        <w:numPr>
          <w:ilvl w:val="0"/>
          <w:numId w:val="3"/>
        </w:numPr>
        <w:ind w:left="1260"/>
        <w:rPr>
          <w:color w:val="595959"/>
        </w:rPr>
      </w:pPr>
      <w:r w:rsidRPr="00AE1F24">
        <w:rPr>
          <w:color w:val="595959"/>
        </w:rPr>
        <w:lastRenderedPageBreak/>
        <w:t>The date i</w:t>
      </w:r>
      <w:r w:rsidR="00734E82" w:rsidRPr="00AE1F24">
        <w:rPr>
          <w:color w:val="595959"/>
        </w:rPr>
        <w:t xml:space="preserve">s used as part of the calculation </w:t>
      </w:r>
      <w:r w:rsidR="00D97FCC" w:rsidRPr="00AE1F24">
        <w:rPr>
          <w:color w:val="595959"/>
        </w:rPr>
        <w:t>for</w:t>
      </w:r>
      <w:r w:rsidR="00734E82" w:rsidRPr="00AE1F24">
        <w:rPr>
          <w:color w:val="595959"/>
        </w:rPr>
        <w:t xml:space="preserve"> </w:t>
      </w:r>
      <w:r w:rsidR="004C3993" w:rsidRPr="00AE1F24">
        <w:rPr>
          <w:color w:val="595959"/>
        </w:rPr>
        <w:t>delivery</w:t>
      </w:r>
      <w:r w:rsidR="00734E82" w:rsidRPr="00AE1F24">
        <w:rPr>
          <w:color w:val="595959"/>
        </w:rPr>
        <w:t xml:space="preserve"> time in vendor statistics.  </w:t>
      </w:r>
      <w:r w:rsidR="00D97FCC" w:rsidRPr="00AE1F24">
        <w:rPr>
          <w:color w:val="595959"/>
        </w:rPr>
        <w:t>T</w:t>
      </w:r>
      <w:r w:rsidR="00734E82" w:rsidRPr="00AE1F24">
        <w:rPr>
          <w:color w:val="595959"/>
        </w:rPr>
        <w:t>he clock starts with the order date and stops with the receive date.</w:t>
      </w:r>
    </w:p>
    <w:p w14:paraId="15E8A014" w14:textId="04B648CD" w:rsidR="004C3993" w:rsidRPr="00AE1F24" w:rsidRDefault="6E64321C" w:rsidP="00060396">
      <w:pPr>
        <w:pStyle w:val="ListParagraph"/>
        <w:numPr>
          <w:ilvl w:val="0"/>
          <w:numId w:val="3"/>
        </w:numPr>
        <w:ind w:left="1260"/>
        <w:rPr>
          <w:color w:val="595959"/>
        </w:rPr>
      </w:pPr>
      <w:r w:rsidRPr="00AE1F24">
        <w:rPr>
          <w:color w:val="595959"/>
        </w:rPr>
        <w:t>It d</w:t>
      </w:r>
      <w:r w:rsidR="004C3993" w:rsidRPr="00AE1F24">
        <w:rPr>
          <w:color w:val="595959"/>
        </w:rPr>
        <w:t>etermines when orders appear in the claiming function</w:t>
      </w:r>
      <w:r w:rsidR="1B70AE9E" w:rsidRPr="00AE1F24">
        <w:rPr>
          <w:color w:val="595959"/>
        </w:rPr>
        <w:t xml:space="preserve">, </w:t>
      </w:r>
      <w:r w:rsidR="279659FF" w:rsidRPr="00AE1F24">
        <w:rPr>
          <w:color w:val="595959"/>
        </w:rPr>
        <w:t>which</w:t>
      </w:r>
      <w:r w:rsidR="00D97FCC" w:rsidRPr="00AE1F24">
        <w:rPr>
          <w:color w:val="595959"/>
        </w:rPr>
        <w:t xml:space="preserve"> is not based on order status.  A fully paid but not received order can appear in the claiming report.</w:t>
      </w:r>
    </w:p>
    <w:p w14:paraId="5D5B2110" w14:textId="77777777" w:rsidR="00060396" w:rsidRPr="00AE1F24" w:rsidRDefault="00060396" w:rsidP="00060396">
      <w:pPr>
        <w:rPr>
          <w:color w:val="595959"/>
        </w:rPr>
      </w:pPr>
    </w:p>
    <w:p w14:paraId="049251E6" w14:textId="572DA6F4" w:rsidR="0086187A" w:rsidRPr="00AE1F24" w:rsidRDefault="00D97FCC" w:rsidP="00D97FCC">
      <w:pPr>
        <w:pStyle w:val="Heading3"/>
        <w:rPr>
          <w:color w:val="595959"/>
        </w:rPr>
      </w:pPr>
      <w:r w:rsidRPr="00AE1F24">
        <w:rPr>
          <w:color w:val="595959"/>
        </w:rPr>
        <w:t>What are the typical methods of receiving?</w:t>
      </w:r>
    </w:p>
    <w:p w14:paraId="53480BF0" w14:textId="58AF8423" w:rsidR="00D97FCC" w:rsidRPr="00AE1F24" w:rsidRDefault="00D97FCC" w:rsidP="00D97FCC">
      <w:pPr>
        <w:pStyle w:val="ListParagraph"/>
        <w:numPr>
          <w:ilvl w:val="0"/>
          <w:numId w:val="3"/>
        </w:numPr>
        <w:ind w:left="1260"/>
        <w:rPr>
          <w:color w:val="595959"/>
        </w:rPr>
      </w:pPr>
      <w:r w:rsidRPr="00AE1F24">
        <w:rPr>
          <w:color w:val="595959"/>
        </w:rPr>
        <w:t>Manually enter a date in the order date field.  Either type in the date in or key the letter c for the calendar interface and select a date from the calendar.</w:t>
      </w:r>
      <w:r w:rsidR="00134DC7" w:rsidRPr="00AE1F24">
        <w:rPr>
          <w:color w:val="595959"/>
        </w:rPr>
        <w:t xml:space="preserve">  In this order record, it would be adding a date to the highlighted fixed field.</w:t>
      </w:r>
    </w:p>
    <w:p w14:paraId="115EF2F9" w14:textId="7241A122" w:rsidR="00134DC7" w:rsidRPr="00AE1F24" w:rsidRDefault="00134DC7" w:rsidP="00134DC7">
      <w:pPr>
        <w:rPr>
          <w:color w:val="595959"/>
        </w:rPr>
      </w:pPr>
    </w:p>
    <w:p w14:paraId="5ACF793B" w14:textId="646AAB37" w:rsidR="00134DC7" w:rsidRPr="00AE1F24" w:rsidRDefault="00134DC7" w:rsidP="00134DC7">
      <w:pPr>
        <w:rPr>
          <w:color w:val="595959"/>
        </w:rPr>
      </w:pPr>
      <w:r w:rsidRPr="00AE1F24">
        <w:rPr>
          <w:noProof/>
          <w:color w:val="595959"/>
        </w:rPr>
        <w:drawing>
          <wp:inline distT="0" distB="0" distL="0" distR="0" wp14:anchorId="6B375490" wp14:editId="6335F9E0">
            <wp:extent cx="5943600" cy="1750060"/>
            <wp:effectExtent l="0" t="0" r="0" b="2540"/>
            <wp:docPr id="7" name="Picture 7" descr="Again showing the order record with the fixed field rdat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p>
    <w:p w14:paraId="536A8B0A" w14:textId="77777777" w:rsidR="00134DC7" w:rsidRPr="00AE1F24" w:rsidRDefault="00134DC7" w:rsidP="00134DC7">
      <w:pPr>
        <w:pStyle w:val="ListParagraph"/>
        <w:ind w:left="1260"/>
        <w:rPr>
          <w:color w:val="595959"/>
        </w:rPr>
      </w:pPr>
    </w:p>
    <w:p w14:paraId="7D4F68B2" w14:textId="606D1279" w:rsidR="00D97FCC" w:rsidRPr="00AE1F24" w:rsidRDefault="00D97FCC" w:rsidP="00D97FCC">
      <w:pPr>
        <w:pStyle w:val="ListParagraph"/>
        <w:numPr>
          <w:ilvl w:val="0"/>
          <w:numId w:val="3"/>
        </w:numPr>
        <w:ind w:left="1260"/>
        <w:rPr>
          <w:color w:val="595959"/>
        </w:rPr>
      </w:pPr>
      <w:r w:rsidRPr="00AE1F24">
        <w:rPr>
          <w:color w:val="595959"/>
        </w:rPr>
        <w:t>Combine receiving with invoicing.  Under the Admin | Settings | Invoice check the box next to Use Paid Date as Date Received</w:t>
      </w:r>
    </w:p>
    <w:p w14:paraId="2E81D6A3" w14:textId="3964EBBB" w:rsidR="00D97FCC" w:rsidRPr="00AE1F24" w:rsidRDefault="00D97FCC" w:rsidP="00D97FCC">
      <w:pPr>
        <w:pStyle w:val="ListParagraph"/>
        <w:numPr>
          <w:ilvl w:val="1"/>
          <w:numId w:val="3"/>
        </w:numPr>
        <w:rPr>
          <w:color w:val="595959"/>
        </w:rPr>
      </w:pPr>
      <w:r w:rsidRPr="00AE1F24">
        <w:rPr>
          <w:color w:val="595959"/>
        </w:rPr>
        <w:t xml:space="preserve">Note if you are using Import Invoices, check the setting under the Import Invoice tab and the </w:t>
      </w:r>
      <w:proofErr w:type="spellStart"/>
      <w:r w:rsidRPr="00AE1F24">
        <w:rPr>
          <w:color w:val="595959"/>
        </w:rPr>
        <w:t>rdate</w:t>
      </w:r>
      <w:proofErr w:type="spellEnd"/>
      <w:r w:rsidRPr="00AE1F24">
        <w:rPr>
          <w:color w:val="595959"/>
        </w:rPr>
        <w:t xml:space="preserve"> options as well.</w:t>
      </w:r>
    </w:p>
    <w:p w14:paraId="6FB42A64" w14:textId="305436F4" w:rsidR="00134DC7" w:rsidRPr="00AE1F24" w:rsidRDefault="00134DC7" w:rsidP="00D97FCC">
      <w:pPr>
        <w:pStyle w:val="ListParagraph"/>
        <w:numPr>
          <w:ilvl w:val="1"/>
          <w:numId w:val="3"/>
        </w:numPr>
        <w:rPr>
          <w:color w:val="595959"/>
        </w:rPr>
      </w:pPr>
      <w:r w:rsidRPr="00AE1F24">
        <w:rPr>
          <w:color w:val="595959"/>
        </w:rPr>
        <w:t xml:space="preserve">This can have an impact on vendor statistics as the Paid Date is usually the date on the invoice and the received date is usually the date the material arrived at the library.  Delays in shipping can produce inaccurate results in vendor statistics. </w:t>
      </w:r>
    </w:p>
    <w:p w14:paraId="0C6AEAE6" w14:textId="6D18B1CA" w:rsidR="00E339A3" w:rsidRPr="00AE1F24" w:rsidRDefault="00E339A3" w:rsidP="00E339A3">
      <w:pPr>
        <w:rPr>
          <w:color w:val="595959"/>
        </w:rPr>
      </w:pPr>
    </w:p>
    <w:p w14:paraId="676988FE" w14:textId="2E13C7B6" w:rsidR="00E339A3" w:rsidRPr="00AE1F24" w:rsidRDefault="00E339A3" w:rsidP="00E339A3">
      <w:pPr>
        <w:rPr>
          <w:color w:val="595959"/>
        </w:rPr>
      </w:pPr>
      <w:r w:rsidRPr="00AE1F24">
        <w:rPr>
          <w:noProof/>
          <w:color w:val="595959"/>
        </w:rPr>
        <w:drawing>
          <wp:inline distT="0" distB="0" distL="0" distR="0" wp14:anchorId="47E14BA3" wp14:editId="214D7B1E">
            <wp:extent cx="3867349" cy="1314518"/>
            <wp:effectExtent l="0" t="0" r="0" b="0"/>
            <wp:docPr id="4" name="Picture 4" descr="Showing the SDA settings and the Invoice tab options for new in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867349" cy="1314518"/>
                    </a:xfrm>
                    <a:prstGeom prst="rect">
                      <a:avLst/>
                    </a:prstGeom>
                  </pic:spPr>
                </pic:pic>
              </a:graphicData>
            </a:graphic>
          </wp:inline>
        </w:drawing>
      </w:r>
    </w:p>
    <w:p w14:paraId="1A77C5A2" w14:textId="77777777" w:rsidR="00E339A3" w:rsidRPr="00AE1F24" w:rsidRDefault="00E339A3" w:rsidP="00E339A3">
      <w:pPr>
        <w:pStyle w:val="ListParagraph"/>
        <w:ind w:left="1260"/>
        <w:rPr>
          <w:color w:val="595959"/>
        </w:rPr>
      </w:pPr>
    </w:p>
    <w:p w14:paraId="172D35CC" w14:textId="29CD09D4" w:rsidR="00D97FCC" w:rsidRPr="00AE1F24" w:rsidRDefault="00D97FCC" w:rsidP="00D97FCC">
      <w:pPr>
        <w:pStyle w:val="ListParagraph"/>
        <w:numPr>
          <w:ilvl w:val="0"/>
          <w:numId w:val="3"/>
        </w:numPr>
        <w:ind w:left="1260"/>
        <w:rPr>
          <w:color w:val="595959"/>
        </w:rPr>
      </w:pPr>
      <w:r w:rsidRPr="00AE1F24">
        <w:rPr>
          <w:color w:val="595959"/>
        </w:rPr>
        <w:t>Combine creating the item with receiving</w:t>
      </w:r>
      <w:r w:rsidR="00134DC7" w:rsidRPr="00AE1F24">
        <w:rPr>
          <w:color w:val="595959"/>
        </w:rPr>
        <w:t>.</w:t>
      </w:r>
    </w:p>
    <w:p w14:paraId="191C2D0C" w14:textId="3A5FACE3" w:rsidR="00D97FCC" w:rsidRPr="00AE1F24" w:rsidRDefault="00E339A3" w:rsidP="00D97FCC">
      <w:pPr>
        <w:pStyle w:val="ListParagraph"/>
        <w:numPr>
          <w:ilvl w:val="1"/>
          <w:numId w:val="3"/>
        </w:numPr>
        <w:rPr>
          <w:color w:val="595959"/>
        </w:rPr>
      </w:pPr>
      <w:r w:rsidRPr="00AE1F24">
        <w:rPr>
          <w:color w:val="595959"/>
        </w:rPr>
        <w:t>In the order record click on the Receive tab</w:t>
      </w:r>
    </w:p>
    <w:p w14:paraId="0378664C" w14:textId="7FF5B481" w:rsidR="00E339A3" w:rsidRPr="00AE1F24" w:rsidRDefault="00E339A3" w:rsidP="00D97FCC">
      <w:pPr>
        <w:pStyle w:val="ListParagraph"/>
        <w:numPr>
          <w:ilvl w:val="1"/>
          <w:numId w:val="3"/>
        </w:numPr>
        <w:rPr>
          <w:color w:val="595959"/>
        </w:rPr>
      </w:pPr>
      <w:r w:rsidRPr="00AE1F24">
        <w:rPr>
          <w:color w:val="595959"/>
        </w:rPr>
        <w:t>Receive date defaults to today’s date and can be changed if needed.</w:t>
      </w:r>
    </w:p>
    <w:p w14:paraId="101AC80E" w14:textId="25B8AAB0" w:rsidR="00E339A3" w:rsidRPr="00AE1F24" w:rsidRDefault="00E339A3" w:rsidP="00E339A3">
      <w:pPr>
        <w:pStyle w:val="ListParagraph"/>
        <w:numPr>
          <w:ilvl w:val="2"/>
          <w:numId w:val="3"/>
        </w:numPr>
        <w:rPr>
          <w:color w:val="595959"/>
        </w:rPr>
      </w:pPr>
      <w:r w:rsidRPr="00AE1F24">
        <w:rPr>
          <w:color w:val="595959"/>
        </w:rPr>
        <w:lastRenderedPageBreak/>
        <w:t>For accurate vendor statistics change the date to the day the material arrived at the library instead of the date staff are working on the order</w:t>
      </w:r>
    </w:p>
    <w:p w14:paraId="3878EB98" w14:textId="5AF6CDDF" w:rsidR="00E339A3" w:rsidRPr="00AE1F24" w:rsidRDefault="00E339A3" w:rsidP="00E339A3">
      <w:pPr>
        <w:pStyle w:val="ListParagraph"/>
        <w:numPr>
          <w:ilvl w:val="1"/>
          <w:numId w:val="3"/>
        </w:numPr>
        <w:rPr>
          <w:color w:val="595959"/>
        </w:rPr>
      </w:pPr>
      <w:r w:rsidRPr="00AE1F24">
        <w:rPr>
          <w:color w:val="595959"/>
        </w:rPr>
        <w:t>Copy EPRICE to item is an optional feature to take the order record Est. Price (</w:t>
      </w:r>
      <w:proofErr w:type="spellStart"/>
      <w:r w:rsidRPr="00AE1F24">
        <w:rPr>
          <w:color w:val="595959"/>
        </w:rPr>
        <w:t>eprice</w:t>
      </w:r>
      <w:proofErr w:type="spellEnd"/>
      <w:r w:rsidRPr="00AE1F24">
        <w:rPr>
          <w:color w:val="595959"/>
        </w:rPr>
        <w:t xml:space="preserve"> fixed field) and copy it into the item Price fixed field.</w:t>
      </w:r>
    </w:p>
    <w:p w14:paraId="52838AAE" w14:textId="77777777" w:rsidR="00E339A3" w:rsidRPr="00AE1F24" w:rsidRDefault="00E339A3" w:rsidP="00E339A3">
      <w:pPr>
        <w:pStyle w:val="ListParagraph"/>
        <w:numPr>
          <w:ilvl w:val="2"/>
          <w:numId w:val="3"/>
        </w:numPr>
        <w:rPr>
          <w:color w:val="595959"/>
        </w:rPr>
      </w:pPr>
      <w:r w:rsidRPr="00AE1F24">
        <w:rPr>
          <w:color w:val="595959"/>
        </w:rPr>
        <w:t>Essentially this option is based on the determination that the estimated price is potentially the correct price to bill or charge a patron for lost or never returned item.</w:t>
      </w:r>
    </w:p>
    <w:p w14:paraId="4944C186" w14:textId="7FE58B79" w:rsidR="00E339A3" w:rsidRPr="00AE1F24" w:rsidRDefault="00E339A3" w:rsidP="00E339A3">
      <w:pPr>
        <w:pStyle w:val="ListParagraph"/>
        <w:numPr>
          <w:ilvl w:val="1"/>
          <w:numId w:val="3"/>
        </w:numPr>
        <w:rPr>
          <w:color w:val="595959"/>
        </w:rPr>
      </w:pPr>
      <w:r w:rsidRPr="00AE1F24">
        <w:rPr>
          <w:color w:val="595959"/>
        </w:rPr>
        <w:t xml:space="preserve">Scan or key the item barcode </w:t>
      </w:r>
    </w:p>
    <w:p w14:paraId="2424A6EE" w14:textId="1CD7D325" w:rsidR="00E339A3" w:rsidRPr="00AE1F24" w:rsidRDefault="00E339A3" w:rsidP="00E339A3">
      <w:pPr>
        <w:pStyle w:val="ListParagraph"/>
        <w:numPr>
          <w:ilvl w:val="1"/>
          <w:numId w:val="3"/>
        </w:numPr>
        <w:rPr>
          <w:color w:val="595959"/>
        </w:rPr>
      </w:pPr>
      <w:r w:rsidRPr="00AE1F24">
        <w:rPr>
          <w:color w:val="595959"/>
        </w:rPr>
        <w:t>Click Receive</w:t>
      </w:r>
    </w:p>
    <w:p w14:paraId="1ECC052A" w14:textId="606632DC" w:rsidR="00E339A3" w:rsidRPr="00AE1F24" w:rsidRDefault="00E339A3" w:rsidP="00E339A3">
      <w:pPr>
        <w:pStyle w:val="ListParagraph"/>
        <w:numPr>
          <w:ilvl w:val="2"/>
          <w:numId w:val="3"/>
        </w:numPr>
        <w:rPr>
          <w:color w:val="595959"/>
        </w:rPr>
      </w:pPr>
      <w:r w:rsidRPr="00AE1F24">
        <w:rPr>
          <w:color w:val="595959"/>
        </w:rPr>
        <w:t>Sierra uses the item record template selected in Receive Settings or the Prompt for Template or Always Prompt sequence.</w:t>
      </w:r>
    </w:p>
    <w:p w14:paraId="63B70667" w14:textId="6AB0AF68" w:rsidR="00E339A3" w:rsidRPr="00AE1F24" w:rsidRDefault="00E339A3" w:rsidP="00E339A3">
      <w:pPr>
        <w:rPr>
          <w:color w:val="595959"/>
        </w:rPr>
      </w:pPr>
    </w:p>
    <w:p w14:paraId="17460D1D" w14:textId="4BE4925C" w:rsidR="00E339A3" w:rsidRPr="00AE1F24" w:rsidRDefault="00E339A3" w:rsidP="00E339A3">
      <w:pPr>
        <w:rPr>
          <w:color w:val="595959"/>
        </w:rPr>
      </w:pPr>
      <w:r w:rsidRPr="00AE1F24">
        <w:rPr>
          <w:noProof/>
          <w:color w:val="595959"/>
        </w:rPr>
        <w:drawing>
          <wp:inline distT="0" distB="0" distL="0" distR="0" wp14:anchorId="1ACFB0B6" wp14:editId="2552B030">
            <wp:extent cx="5943600" cy="551180"/>
            <wp:effectExtent l="0" t="0" r="0" b="1270"/>
            <wp:docPr id="3" name="Picture 3" descr="Showing the Receive tab on the orde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51180"/>
                    </a:xfrm>
                    <a:prstGeom prst="rect">
                      <a:avLst/>
                    </a:prstGeom>
                  </pic:spPr>
                </pic:pic>
              </a:graphicData>
            </a:graphic>
          </wp:inline>
        </w:drawing>
      </w:r>
    </w:p>
    <w:p w14:paraId="29DEE768" w14:textId="67605D2A" w:rsidR="00E339A3" w:rsidRPr="00AE1F24" w:rsidRDefault="00E339A3" w:rsidP="00E339A3">
      <w:pPr>
        <w:rPr>
          <w:color w:val="595959"/>
        </w:rPr>
      </w:pPr>
    </w:p>
    <w:p w14:paraId="5709F94C" w14:textId="77777777" w:rsidR="00E339A3" w:rsidRPr="00AE1F24" w:rsidRDefault="00E339A3" w:rsidP="00E339A3">
      <w:pPr>
        <w:rPr>
          <w:color w:val="595959"/>
        </w:rPr>
      </w:pPr>
    </w:p>
    <w:p w14:paraId="6B7F5289" w14:textId="1D4B22CF" w:rsidR="00D97FCC" w:rsidRPr="00AE1F24" w:rsidRDefault="00D97FCC" w:rsidP="00D97FCC">
      <w:pPr>
        <w:pStyle w:val="ListParagraph"/>
        <w:numPr>
          <w:ilvl w:val="0"/>
          <w:numId w:val="3"/>
        </w:numPr>
        <w:ind w:left="1260"/>
        <w:rPr>
          <w:color w:val="595959"/>
        </w:rPr>
      </w:pPr>
      <w:r w:rsidRPr="00AE1F24">
        <w:rPr>
          <w:color w:val="595959"/>
        </w:rPr>
        <w:t>Use rapid update to insert a receive date in a group of orders</w:t>
      </w:r>
    </w:p>
    <w:p w14:paraId="668313CC" w14:textId="12E08056" w:rsidR="00D97FCC" w:rsidRPr="00AE1F24" w:rsidRDefault="00D97FCC" w:rsidP="00D97FCC">
      <w:pPr>
        <w:pStyle w:val="ListParagraph"/>
        <w:numPr>
          <w:ilvl w:val="1"/>
          <w:numId w:val="3"/>
        </w:numPr>
        <w:rPr>
          <w:color w:val="595959"/>
        </w:rPr>
      </w:pPr>
      <w:r w:rsidRPr="00AE1F24">
        <w:rPr>
          <w:color w:val="595959"/>
        </w:rPr>
        <w:t>Use Create Lists to identify and add records to the review file</w:t>
      </w:r>
    </w:p>
    <w:p w14:paraId="49A826AD" w14:textId="297FF670" w:rsidR="00134DC7" w:rsidRPr="00AE1F24" w:rsidRDefault="00134DC7" w:rsidP="00134DC7">
      <w:pPr>
        <w:rPr>
          <w:color w:val="595959"/>
        </w:rPr>
      </w:pPr>
      <w:r w:rsidRPr="00AE1F24">
        <w:rPr>
          <w:noProof/>
          <w:color w:val="595959"/>
        </w:rPr>
        <w:drawing>
          <wp:inline distT="0" distB="0" distL="0" distR="0" wp14:anchorId="2D1DF1B1" wp14:editId="5E960683">
            <wp:extent cx="5943600" cy="1634490"/>
            <wp:effectExtent l="0" t="0" r="0" b="3810"/>
            <wp:docPr id="6" name="Picture 6" descr="Showing the Rapid Update example of updating the rdate fixed field via rapid rece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634490"/>
                    </a:xfrm>
                    <a:prstGeom prst="rect">
                      <a:avLst/>
                    </a:prstGeom>
                  </pic:spPr>
                </pic:pic>
              </a:graphicData>
            </a:graphic>
          </wp:inline>
        </w:drawing>
      </w:r>
    </w:p>
    <w:p w14:paraId="6AA0D8BC" w14:textId="77777777" w:rsidR="00D97FCC" w:rsidRPr="00AE1F24" w:rsidRDefault="00D97FCC" w:rsidP="00D97FCC">
      <w:pPr>
        <w:rPr>
          <w:color w:val="595959"/>
        </w:rPr>
      </w:pPr>
    </w:p>
    <w:p w14:paraId="0D6ABFAD" w14:textId="77777777" w:rsidR="00D97FCC" w:rsidRPr="00AE1F24" w:rsidRDefault="00D97FCC" w:rsidP="00D97FCC">
      <w:pPr>
        <w:rPr>
          <w:color w:val="595959"/>
        </w:rPr>
      </w:pPr>
    </w:p>
    <w:p w14:paraId="5CA8B9F9" w14:textId="620D50CC" w:rsidR="00D97FCC" w:rsidRPr="00AE1F24" w:rsidRDefault="00134DC7" w:rsidP="00134DC7">
      <w:pPr>
        <w:pStyle w:val="Heading3"/>
        <w:rPr>
          <w:color w:val="595959"/>
        </w:rPr>
      </w:pPr>
      <w:r w:rsidRPr="00AE1F24">
        <w:rPr>
          <w:color w:val="595959"/>
        </w:rPr>
        <w:t xml:space="preserve">We have not received </w:t>
      </w:r>
      <w:r w:rsidR="009E50FD" w:rsidRPr="00AE1F24">
        <w:rPr>
          <w:color w:val="595959"/>
        </w:rPr>
        <w:t>all</w:t>
      </w:r>
      <w:r w:rsidRPr="00AE1F24">
        <w:rPr>
          <w:color w:val="595959"/>
        </w:rPr>
        <w:t xml:space="preserve"> our materials on an order.  Is there a partial receive option?</w:t>
      </w:r>
    </w:p>
    <w:p w14:paraId="02E47013" w14:textId="10AC43B9" w:rsidR="00134DC7" w:rsidRPr="00AE1F24" w:rsidRDefault="00134DC7" w:rsidP="00134DC7">
      <w:pPr>
        <w:rPr>
          <w:color w:val="595959"/>
        </w:rPr>
      </w:pPr>
    </w:p>
    <w:p w14:paraId="3BAEDA3D" w14:textId="025D1354" w:rsidR="00134DC7" w:rsidRPr="00AE1F24" w:rsidRDefault="00D2434A" w:rsidP="00134DC7">
      <w:pPr>
        <w:rPr>
          <w:color w:val="595959"/>
        </w:rPr>
      </w:pPr>
      <w:r w:rsidRPr="00AE1F24">
        <w:rPr>
          <w:color w:val="595959"/>
        </w:rPr>
        <w:t>No,</w:t>
      </w:r>
      <w:r w:rsidR="00134DC7" w:rsidRPr="00AE1F24">
        <w:rPr>
          <w:color w:val="595959"/>
        </w:rPr>
        <w:t xml:space="preserve"> an order is either received or not based on the presence or absence of the </w:t>
      </w:r>
      <w:proofErr w:type="spellStart"/>
      <w:r w:rsidR="00134DC7" w:rsidRPr="00AE1F24">
        <w:rPr>
          <w:color w:val="595959"/>
        </w:rPr>
        <w:t>rdate</w:t>
      </w:r>
      <w:proofErr w:type="spellEnd"/>
      <w:r w:rsidR="00134DC7" w:rsidRPr="00AE1F24">
        <w:rPr>
          <w:color w:val="595959"/>
        </w:rPr>
        <w:t xml:space="preserve">.  </w:t>
      </w:r>
      <w:r w:rsidR="009E50FD" w:rsidRPr="00AE1F24">
        <w:rPr>
          <w:color w:val="595959"/>
        </w:rPr>
        <w:t>Wait to update the date when all materials have arrived.  This way the order can still show up in the claiming report as a reminder you are waiting on missing items.</w:t>
      </w:r>
    </w:p>
    <w:p w14:paraId="4239CE3B" w14:textId="3EA99090" w:rsidR="00D2434A" w:rsidRPr="00AE1F24" w:rsidRDefault="00D2434A" w:rsidP="00134DC7">
      <w:pPr>
        <w:rPr>
          <w:color w:val="595959"/>
        </w:rPr>
      </w:pPr>
    </w:p>
    <w:p w14:paraId="0A1BCA12" w14:textId="6966EEC3" w:rsidR="00D2434A" w:rsidRPr="00AE1F24" w:rsidRDefault="00D2434A" w:rsidP="00D2434A">
      <w:pPr>
        <w:pStyle w:val="Heading3"/>
        <w:rPr>
          <w:color w:val="595959"/>
        </w:rPr>
      </w:pPr>
      <w:r w:rsidRPr="00AE1F24">
        <w:rPr>
          <w:color w:val="595959"/>
        </w:rPr>
        <w:t>Can we still use receive and create items workflow for partial receipts?</w:t>
      </w:r>
    </w:p>
    <w:p w14:paraId="2CE2AF0B" w14:textId="0F620AAC" w:rsidR="00D2434A" w:rsidRPr="00AE1F24" w:rsidRDefault="00D2434A" w:rsidP="00D2434A">
      <w:pPr>
        <w:rPr>
          <w:color w:val="595959"/>
        </w:rPr>
      </w:pPr>
    </w:p>
    <w:p w14:paraId="3F401B83" w14:textId="01F7A896" w:rsidR="00D2434A" w:rsidRPr="00AE1F24" w:rsidRDefault="00D2434A" w:rsidP="00D2434A">
      <w:pPr>
        <w:rPr>
          <w:color w:val="595959"/>
        </w:rPr>
      </w:pPr>
      <w:r w:rsidRPr="00AE1F24">
        <w:rPr>
          <w:color w:val="595959"/>
        </w:rPr>
        <w:t xml:space="preserve">Yes, by unchecking the specific records you have not received.  When you receive those </w:t>
      </w:r>
      <w:r w:rsidR="4F194674" w:rsidRPr="00AE1F24">
        <w:rPr>
          <w:color w:val="595959"/>
        </w:rPr>
        <w:t>items,</w:t>
      </w:r>
      <w:r w:rsidRPr="00AE1F24">
        <w:rPr>
          <w:color w:val="595959"/>
        </w:rPr>
        <w:t xml:space="preserve"> you can process </w:t>
      </w:r>
      <w:r w:rsidR="3FB0F376" w:rsidRPr="00AE1F24">
        <w:rPr>
          <w:color w:val="595959"/>
        </w:rPr>
        <w:t>those,</w:t>
      </w:r>
      <w:r w:rsidRPr="00AE1F24">
        <w:rPr>
          <w:color w:val="595959"/>
        </w:rPr>
        <w:t xml:space="preserve"> and Sierra will add the </w:t>
      </w:r>
      <w:proofErr w:type="spellStart"/>
      <w:r w:rsidRPr="00AE1F24">
        <w:rPr>
          <w:color w:val="595959"/>
        </w:rPr>
        <w:t>rdate</w:t>
      </w:r>
      <w:proofErr w:type="spellEnd"/>
      <w:r w:rsidRPr="00AE1F24">
        <w:rPr>
          <w:color w:val="595959"/>
        </w:rPr>
        <w:t xml:space="preserve"> field</w:t>
      </w:r>
      <w:r w:rsidR="04C9279A" w:rsidRPr="00AE1F24">
        <w:rPr>
          <w:color w:val="595959"/>
        </w:rPr>
        <w:t xml:space="preserve">. </w:t>
      </w:r>
      <w:r w:rsidRPr="00AE1F24">
        <w:rPr>
          <w:color w:val="595959"/>
        </w:rPr>
        <w:t xml:space="preserve">Here is an example of an incomplete order </w:t>
      </w:r>
    </w:p>
    <w:p w14:paraId="565914A6" w14:textId="77777777" w:rsidR="00D97FCC" w:rsidRPr="00AE1F24" w:rsidRDefault="00D97FCC" w:rsidP="00D97FCC">
      <w:pPr>
        <w:rPr>
          <w:color w:val="595959"/>
        </w:rPr>
      </w:pPr>
    </w:p>
    <w:p w14:paraId="693D9F0B" w14:textId="5E6DF75E" w:rsidR="00231926" w:rsidRPr="00AE1F24" w:rsidRDefault="00D2434A" w:rsidP="0086187A">
      <w:pPr>
        <w:rPr>
          <w:color w:val="595959"/>
        </w:rPr>
      </w:pPr>
      <w:r w:rsidRPr="00AE1F24">
        <w:rPr>
          <w:noProof/>
          <w:color w:val="595959"/>
        </w:rPr>
        <w:lastRenderedPageBreak/>
        <w:drawing>
          <wp:inline distT="0" distB="0" distL="0" distR="0" wp14:anchorId="18087FEB" wp14:editId="4E16226C">
            <wp:extent cx="5943600" cy="645795"/>
            <wp:effectExtent l="0" t="0" r="0" b="1905"/>
            <wp:docPr id="9" name="Picture 9" descr="Showing the receive tab with one item received and the next item ready to be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45795"/>
                    </a:xfrm>
                    <a:prstGeom prst="rect">
                      <a:avLst/>
                    </a:prstGeom>
                  </pic:spPr>
                </pic:pic>
              </a:graphicData>
            </a:graphic>
          </wp:inline>
        </w:drawing>
      </w:r>
    </w:p>
    <w:p w14:paraId="1CEFEEF5" w14:textId="5B54019A" w:rsidR="00D2434A" w:rsidRPr="00AE1F24" w:rsidRDefault="00D2434A" w:rsidP="0086187A">
      <w:pPr>
        <w:rPr>
          <w:color w:val="595959"/>
        </w:rPr>
      </w:pPr>
    </w:p>
    <w:p w14:paraId="40CE4A56" w14:textId="3F11F12E" w:rsidR="00D2434A" w:rsidRPr="00AE1F24" w:rsidRDefault="00D2434A" w:rsidP="00D2434A">
      <w:pPr>
        <w:pStyle w:val="Heading3"/>
        <w:rPr>
          <w:color w:val="595959"/>
        </w:rPr>
      </w:pPr>
      <w:r w:rsidRPr="00AE1F24">
        <w:rPr>
          <w:color w:val="595959"/>
        </w:rPr>
        <w:t xml:space="preserve">How does the SHOWOREC </w:t>
      </w:r>
      <w:r w:rsidR="46D0CC03" w:rsidRPr="00AE1F24">
        <w:rPr>
          <w:color w:val="595959"/>
        </w:rPr>
        <w:t xml:space="preserve">in </w:t>
      </w:r>
      <w:r w:rsidRPr="00AE1F24">
        <w:rPr>
          <w:color w:val="595959"/>
        </w:rPr>
        <w:t>web</w:t>
      </w:r>
      <w:r w:rsidR="39139DDA" w:rsidRPr="00AE1F24">
        <w:rPr>
          <w:color w:val="595959"/>
        </w:rPr>
        <w:t xml:space="preserve"> </w:t>
      </w:r>
      <w:r w:rsidRPr="00AE1F24">
        <w:rPr>
          <w:color w:val="595959"/>
        </w:rPr>
        <w:t>option</w:t>
      </w:r>
      <w:r w:rsidR="11294C9E" w:rsidRPr="00AE1F24">
        <w:rPr>
          <w:color w:val="595959"/>
        </w:rPr>
        <w:t>s</w:t>
      </w:r>
      <w:r w:rsidR="1550E8A1" w:rsidRPr="00AE1F24">
        <w:rPr>
          <w:color w:val="595959"/>
        </w:rPr>
        <w:t xml:space="preserve"> (</w:t>
      </w:r>
      <w:proofErr w:type="spellStart"/>
      <w:r w:rsidR="1550E8A1" w:rsidRPr="00AE1F24">
        <w:rPr>
          <w:color w:val="595959"/>
        </w:rPr>
        <w:t>wwwoptions</w:t>
      </w:r>
      <w:proofErr w:type="spellEnd"/>
      <w:r w:rsidR="1550E8A1" w:rsidRPr="00AE1F24">
        <w:rPr>
          <w:color w:val="595959"/>
        </w:rPr>
        <w:t>)</w:t>
      </w:r>
      <w:r w:rsidRPr="00AE1F24">
        <w:rPr>
          <w:color w:val="595959"/>
        </w:rPr>
        <w:t xml:space="preserve"> work?</w:t>
      </w:r>
    </w:p>
    <w:p w14:paraId="0269585B" w14:textId="1E6F4E63" w:rsidR="009D3A9F" w:rsidRPr="00AE1F24" w:rsidRDefault="009D3A9F" w:rsidP="009D3A9F">
      <w:pPr>
        <w:rPr>
          <w:color w:val="595959"/>
        </w:rPr>
      </w:pPr>
    </w:p>
    <w:p w14:paraId="2F1EEFB4" w14:textId="24D0CC04" w:rsidR="009D3A9F" w:rsidRPr="00AE1F24" w:rsidRDefault="009D3A9F" w:rsidP="009D3A9F">
      <w:pPr>
        <w:rPr>
          <w:color w:val="595959"/>
        </w:rPr>
      </w:pPr>
      <w:r w:rsidRPr="00AE1F24">
        <w:rPr>
          <w:noProof/>
          <w:color w:val="595959"/>
        </w:rPr>
        <w:drawing>
          <wp:inline distT="0" distB="0" distL="0" distR="0" wp14:anchorId="792F6DF2" wp14:editId="692BE03C">
            <wp:extent cx="5943600" cy="521335"/>
            <wp:effectExtent l="0" t="0" r="0" b="0"/>
            <wp:docPr id="13" name="Picture 13" descr="Showing the SHOWOREC weboption with the no_rdat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5943600" cy="521335"/>
                    </a:xfrm>
                    <a:prstGeom prst="rect">
                      <a:avLst/>
                    </a:prstGeom>
                  </pic:spPr>
                </pic:pic>
              </a:graphicData>
            </a:graphic>
          </wp:inline>
        </w:drawing>
      </w:r>
    </w:p>
    <w:p w14:paraId="6C8897E0" w14:textId="4F375A5E" w:rsidR="00D2434A" w:rsidRPr="00AE1F24" w:rsidRDefault="00D2434A" w:rsidP="00D2434A">
      <w:pPr>
        <w:rPr>
          <w:color w:val="595959"/>
        </w:rPr>
      </w:pPr>
    </w:p>
    <w:p w14:paraId="1992BADE" w14:textId="2193F00B" w:rsidR="00D2434A" w:rsidRPr="00AE1F24" w:rsidRDefault="00D2434A" w:rsidP="00D2434A">
      <w:pPr>
        <w:rPr>
          <w:color w:val="595959"/>
        </w:rPr>
      </w:pPr>
      <w:r w:rsidRPr="00AE1F24">
        <w:rPr>
          <w:color w:val="595959"/>
        </w:rPr>
        <w:t>There are four possible configurations for this web</w:t>
      </w:r>
      <w:r w:rsidR="73DBCB2A" w:rsidRPr="00AE1F24">
        <w:rPr>
          <w:color w:val="595959"/>
        </w:rPr>
        <w:t xml:space="preserve"> </w:t>
      </w:r>
      <w:r w:rsidRPr="00AE1F24">
        <w:rPr>
          <w:color w:val="595959"/>
        </w:rPr>
        <w:t xml:space="preserve">option.  However only one configuration can be set so a </w:t>
      </w:r>
      <w:r w:rsidR="0025680B" w:rsidRPr="00AE1F24">
        <w:rPr>
          <w:color w:val="595959"/>
        </w:rPr>
        <w:t>consortium</w:t>
      </w:r>
      <w:r w:rsidRPr="00AE1F24">
        <w:rPr>
          <w:color w:val="595959"/>
        </w:rPr>
        <w:t xml:space="preserve"> or multi branch system will need to select the setting the works best</w:t>
      </w:r>
      <w:r w:rsidR="0025680B" w:rsidRPr="00AE1F24">
        <w:rPr>
          <w:color w:val="595959"/>
        </w:rPr>
        <w:t xml:space="preserve"> even though it doesn’t </w:t>
      </w:r>
      <w:r w:rsidR="009D3A9F" w:rsidRPr="00AE1F24">
        <w:rPr>
          <w:color w:val="595959"/>
        </w:rPr>
        <w:t xml:space="preserve">necessarily </w:t>
      </w:r>
      <w:r w:rsidR="0025680B" w:rsidRPr="00AE1F24">
        <w:rPr>
          <w:color w:val="595959"/>
        </w:rPr>
        <w:t>work for all scenarios</w:t>
      </w:r>
      <w:r w:rsidRPr="00AE1F24">
        <w:rPr>
          <w:color w:val="595959"/>
        </w:rPr>
        <w:t>.</w:t>
      </w:r>
    </w:p>
    <w:p w14:paraId="4FF8DD83" w14:textId="031F9E9F" w:rsidR="00D2434A" w:rsidRPr="00AE1F24" w:rsidRDefault="00D2434A" w:rsidP="00D2434A">
      <w:pPr>
        <w:pStyle w:val="ListParagraph"/>
        <w:numPr>
          <w:ilvl w:val="0"/>
          <w:numId w:val="40"/>
        </w:numPr>
        <w:rPr>
          <w:color w:val="595959"/>
        </w:rPr>
      </w:pPr>
      <w:proofErr w:type="spellStart"/>
      <w:r w:rsidRPr="00AE1F24">
        <w:rPr>
          <w:color w:val="595959"/>
        </w:rPr>
        <w:t>no_cdate</w:t>
      </w:r>
      <w:proofErr w:type="spellEnd"/>
      <w:r w:rsidRPr="00AE1F24">
        <w:rPr>
          <w:color w:val="595959"/>
        </w:rPr>
        <w:t xml:space="preserve"> </w:t>
      </w:r>
      <w:r w:rsidR="0025680B" w:rsidRPr="00AE1F24">
        <w:rPr>
          <w:color w:val="595959"/>
        </w:rPr>
        <w:t xml:space="preserve">– with this setting receiving the order updates the catalog display to In Process until the </w:t>
      </w:r>
      <w:proofErr w:type="spellStart"/>
      <w:r w:rsidR="0025680B" w:rsidRPr="00AE1F24">
        <w:rPr>
          <w:color w:val="595959"/>
        </w:rPr>
        <w:t>cdate</w:t>
      </w:r>
      <w:proofErr w:type="spellEnd"/>
      <w:r w:rsidR="0025680B" w:rsidRPr="00AE1F24">
        <w:rPr>
          <w:color w:val="595959"/>
        </w:rPr>
        <w:t xml:space="preserve"> fixed field in the </w:t>
      </w:r>
      <w:r w:rsidR="0025680B" w:rsidRPr="00AE1F24">
        <w:rPr>
          <w:b/>
          <w:bCs/>
          <w:color w:val="595959"/>
        </w:rPr>
        <w:t xml:space="preserve">order record </w:t>
      </w:r>
      <w:r w:rsidR="0025680B" w:rsidRPr="00AE1F24">
        <w:rPr>
          <w:color w:val="595959"/>
        </w:rPr>
        <w:t>(not the bib record) is updated.</w:t>
      </w:r>
    </w:p>
    <w:p w14:paraId="6F14F973" w14:textId="5673D1A0" w:rsidR="0025680B" w:rsidRPr="00AE1F24" w:rsidRDefault="0025680B" w:rsidP="00D2434A">
      <w:pPr>
        <w:pStyle w:val="ListParagraph"/>
        <w:numPr>
          <w:ilvl w:val="0"/>
          <w:numId w:val="40"/>
        </w:numPr>
        <w:rPr>
          <w:color w:val="595959"/>
        </w:rPr>
      </w:pPr>
      <w:proofErr w:type="spellStart"/>
      <w:r w:rsidRPr="00AE1F24">
        <w:rPr>
          <w:color w:val="595959"/>
        </w:rPr>
        <w:t>no_rdate</w:t>
      </w:r>
      <w:proofErr w:type="spellEnd"/>
      <w:r w:rsidRPr="00AE1F24">
        <w:rPr>
          <w:color w:val="595959"/>
        </w:rPr>
        <w:t xml:space="preserve"> – with this setting there is no In Process order display in the catalog.  The </w:t>
      </w:r>
      <w:proofErr w:type="gramStart"/>
      <w:r w:rsidRPr="00AE1F24">
        <w:rPr>
          <w:color w:val="595959"/>
        </w:rPr>
        <w:t>on order</w:t>
      </w:r>
      <w:proofErr w:type="gramEnd"/>
      <w:r w:rsidRPr="00AE1F24">
        <w:rPr>
          <w:color w:val="595959"/>
        </w:rPr>
        <w:t xml:space="preserve"> message is removed</w:t>
      </w:r>
      <w:r w:rsidR="009D3A9F" w:rsidRPr="00AE1F24">
        <w:rPr>
          <w:color w:val="595959"/>
        </w:rPr>
        <w:t xml:space="preserve"> when the order is received.</w:t>
      </w:r>
    </w:p>
    <w:p w14:paraId="3093D145" w14:textId="6BE2916A" w:rsidR="0025680B" w:rsidRPr="00AE1F24" w:rsidRDefault="0025680B" w:rsidP="0025680B">
      <w:pPr>
        <w:pStyle w:val="ListParagraph"/>
        <w:numPr>
          <w:ilvl w:val="1"/>
          <w:numId w:val="40"/>
        </w:numPr>
        <w:rPr>
          <w:color w:val="595959"/>
        </w:rPr>
      </w:pPr>
      <w:r w:rsidRPr="00AE1F24">
        <w:rPr>
          <w:color w:val="595959"/>
        </w:rPr>
        <w:t>Libraries using this m</w:t>
      </w:r>
      <w:r w:rsidR="009D3A9F" w:rsidRPr="00AE1F24">
        <w:rPr>
          <w:color w:val="595959"/>
        </w:rPr>
        <w:t>ethod</w:t>
      </w:r>
      <w:r w:rsidRPr="00AE1F24">
        <w:rPr>
          <w:color w:val="595959"/>
        </w:rPr>
        <w:t xml:space="preserve"> typically have a corresponding item status code for “in process”.  It works well with the receive and create items workflow.  The order information is replaced by item(s) that display in process</w:t>
      </w:r>
      <w:r w:rsidR="009D3A9F" w:rsidRPr="00AE1F24">
        <w:rPr>
          <w:color w:val="595959"/>
        </w:rPr>
        <w:t xml:space="preserve"> to the user.</w:t>
      </w:r>
    </w:p>
    <w:p w14:paraId="452B6D49" w14:textId="2C9A7729" w:rsidR="0025680B" w:rsidRPr="00AE1F24" w:rsidRDefault="0025680B" w:rsidP="0025680B">
      <w:pPr>
        <w:pStyle w:val="ListParagraph"/>
        <w:numPr>
          <w:ilvl w:val="0"/>
          <w:numId w:val="40"/>
        </w:numPr>
        <w:rPr>
          <w:color w:val="595959"/>
        </w:rPr>
      </w:pPr>
      <w:r w:rsidRPr="00AE1F24">
        <w:rPr>
          <w:color w:val="595959"/>
        </w:rPr>
        <w:t>#</w:t>
      </w:r>
      <w:proofErr w:type="gramStart"/>
      <w:r w:rsidRPr="00AE1F24">
        <w:rPr>
          <w:color w:val="595959"/>
        </w:rPr>
        <w:t>days</w:t>
      </w:r>
      <w:proofErr w:type="gramEnd"/>
      <w:r w:rsidRPr="00AE1F24">
        <w:rPr>
          <w:color w:val="595959"/>
        </w:rPr>
        <w:t xml:space="preserve"> – the </w:t>
      </w:r>
      <w:r w:rsidR="009D3A9F" w:rsidRPr="00AE1F24">
        <w:rPr>
          <w:color w:val="595959"/>
        </w:rPr>
        <w:t>I</w:t>
      </w:r>
      <w:r w:rsidRPr="00AE1F24">
        <w:rPr>
          <w:color w:val="595959"/>
        </w:rPr>
        <w:t xml:space="preserve">n </w:t>
      </w:r>
      <w:r w:rsidR="009D3A9F" w:rsidRPr="00AE1F24">
        <w:rPr>
          <w:color w:val="595959"/>
        </w:rPr>
        <w:t>P</w:t>
      </w:r>
      <w:r w:rsidRPr="00AE1F24">
        <w:rPr>
          <w:color w:val="595959"/>
        </w:rPr>
        <w:t xml:space="preserve">rocess order message is removed after the specified number of days.  The receiving step updates the order message from </w:t>
      </w:r>
      <w:r w:rsidR="009D3A9F" w:rsidRPr="00AE1F24">
        <w:rPr>
          <w:color w:val="595959"/>
        </w:rPr>
        <w:t>O</w:t>
      </w:r>
      <w:r w:rsidRPr="00AE1F24">
        <w:rPr>
          <w:color w:val="595959"/>
        </w:rPr>
        <w:t xml:space="preserve">n </w:t>
      </w:r>
      <w:r w:rsidR="009D3A9F" w:rsidRPr="00AE1F24">
        <w:rPr>
          <w:color w:val="595959"/>
        </w:rPr>
        <w:t>O</w:t>
      </w:r>
      <w:r w:rsidRPr="00AE1F24">
        <w:rPr>
          <w:color w:val="595959"/>
        </w:rPr>
        <w:t xml:space="preserve">rder to </w:t>
      </w:r>
      <w:r w:rsidR="009D3A9F" w:rsidRPr="00AE1F24">
        <w:rPr>
          <w:color w:val="595959"/>
        </w:rPr>
        <w:t>I</w:t>
      </w:r>
      <w:r w:rsidRPr="00AE1F24">
        <w:rPr>
          <w:color w:val="595959"/>
        </w:rPr>
        <w:t xml:space="preserve">n </w:t>
      </w:r>
      <w:r w:rsidR="009D3A9F" w:rsidRPr="00AE1F24">
        <w:rPr>
          <w:color w:val="595959"/>
        </w:rPr>
        <w:t>P</w:t>
      </w:r>
      <w:r w:rsidRPr="00AE1F24">
        <w:rPr>
          <w:color w:val="595959"/>
        </w:rPr>
        <w:t xml:space="preserve">rocess.  This method works well for libraries that can estimate </w:t>
      </w:r>
      <w:r w:rsidR="009D3A9F" w:rsidRPr="00AE1F24">
        <w:rPr>
          <w:color w:val="595959"/>
        </w:rPr>
        <w:t xml:space="preserve">the </w:t>
      </w:r>
      <w:r w:rsidRPr="00AE1F24">
        <w:rPr>
          <w:color w:val="595959"/>
        </w:rPr>
        <w:t>average length of time it takes the item to make its way from technical services to the shelf.</w:t>
      </w:r>
    </w:p>
    <w:p w14:paraId="32417382" w14:textId="387B6B4C" w:rsidR="0025680B" w:rsidRPr="00AE1F24" w:rsidRDefault="0025680B" w:rsidP="0025680B">
      <w:pPr>
        <w:pStyle w:val="ListParagraph"/>
        <w:numPr>
          <w:ilvl w:val="0"/>
          <w:numId w:val="40"/>
        </w:numPr>
        <w:rPr>
          <w:color w:val="595959"/>
        </w:rPr>
      </w:pPr>
      <w:r w:rsidRPr="00AE1F24">
        <w:rPr>
          <w:color w:val="595959"/>
        </w:rPr>
        <w:t>Disabling the SHOWOREC</w:t>
      </w:r>
      <w:r w:rsidR="009D3A9F" w:rsidRPr="00AE1F24">
        <w:rPr>
          <w:color w:val="595959"/>
        </w:rPr>
        <w:t xml:space="preserve"> by clicking the checkbox under Inactive</w:t>
      </w:r>
      <w:r w:rsidRPr="00AE1F24">
        <w:rPr>
          <w:color w:val="595959"/>
        </w:rPr>
        <w:t xml:space="preserve">.  This option is sometimes the best choice for consortium when there is no good option from the previous three.  With this setting there is no in process message.  The </w:t>
      </w:r>
      <w:r w:rsidR="009D3A9F" w:rsidRPr="00AE1F24">
        <w:rPr>
          <w:color w:val="595959"/>
        </w:rPr>
        <w:t>On Order message is removed when one of the following occurs:</w:t>
      </w:r>
    </w:p>
    <w:p w14:paraId="449FEEAD" w14:textId="3CEC0514" w:rsidR="009D3A9F" w:rsidRPr="00AE1F24" w:rsidRDefault="009D3A9F" w:rsidP="009D3A9F">
      <w:pPr>
        <w:pStyle w:val="ListParagraph"/>
        <w:numPr>
          <w:ilvl w:val="1"/>
          <w:numId w:val="40"/>
        </w:numPr>
        <w:rPr>
          <w:color w:val="595959"/>
        </w:rPr>
      </w:pPr>
      <w:r w:rsidRPr="00AE1F24">
        <w:rPr>
          <w:color w:val="595959"/>
        </w:rPr>
        <w:t xml:space="preserve">The cat date in the </w:t>
      </w:r>
      <w:r w:rsidRPr="00AE1F24">
        <w:rPr>
          <w:b/>
          <w:bCs/>
          <w:color w:val="595959"/>
        </w:rPr>
        <w:t xml:space="preserve">bib record </w:t>
      </w:r>
      <w:r w:rsidRPr="00AE1F24">
        <w:rPr>
          <w:color w:val="595959"/>
        </w:rPr>
        <w:t xml:space="preserve">is added.  </w:t>
      </w:r>
    </w:p>
    <w:p w14:paraId="458BA2FD" w14:textId="51CC3054" w:rsidR="009D3A9F" w:rsidRPr="00AE1F24" w:rsidRDefault="009D3A9F" w:rsidP="009D3A9F">
      <w:pPr>
        <w:pStyle w:val="ListParagraph"/>
        <w:numPr>
          <w:ilvl w:val="1"/>
          <w:numId w:val="40"/>
        </w:numPr>
        <w:rPr>
          <w:color w:val="595959"/>
        </w:rPr>
      </w:pPr>
      <w:r w:rsidRPr="00AE1F24">
        <w:rPr>
          <w:color w:val="595959"/>
        </w:rPr>
        <w:t xml:space="preserve">The first unsuppressed item or </w:t>
      </w:r>
      <w:proofErr w:type="spellStart"/>
      <w:r w:rsidRPr="00AE1F24">
        <w:rPr>
          <w:color w:val="595959"/>
        </w:rPr>
        <w:t>checkin</w:t>
      </w:r>
      <w:proofErr w:type="spellEnd"/>
      <w:r w:rsidRPr="00AE1F24">
        <w:rPr>
          <w:color w:val="595959"/>
        </w:rPr>
        <w:t xml:space="preserve"> records are attached to the bibliographic record.</w:t>
      </w:r>
    </w:p>
    <w:p w14:paraId="7E278E52" w14:textId="3A0AF0B5" w:rsidR="009D3A9F" w:rsidRPr="00AE1F24" w:rsidRDefault="009D3A9F" w:rsidP="009D3A9F">
      <w:pPr>
        <w:pStyle w:val="ListParagraph"/>
        <w:numPr>
          <w:ilvl w:val="2"/>
          <w:numId w:val="40"/>
        </w:numPr>
        <w:rPr>
          <w:color w:val="595959"/>
        </w:rPr>
      </w:pPr>
      <w:r w:rsidRPr="00AE1F24">
        <w:rPr>
          <w:color w:val="595959"/>
        </w:rPr>
        <w:t>Note this setting does not work well for libraries that wish to display the order message on subsequent orders (additional copies or replacements) as the very first item sets that the order message will not display for this and any additional orders.</w:t>
      </w:r>
    </w:p>
    <w:p w14:paraId="59A7DF8A" w14:textId="1C3B762E" w:rsidR="00231926" w:rsidRPr="00AE1F24" w:rsidRDefault="00231926" w:rsidP="0086187A">
      <w:pPr>
        <w:rPr>
          <w:color w:val="595959"/>
        </w:rPr>
      </w:pPr>
    </w:p>
    <w:p w14:paraId="2801EC56" w14:textId="0BC2CAA5" w:rsidR="00AB3DA3" w:rsidRPr="00AE1F24" w:rsidRDefault="00C04E4F" w:rsidP="00D17D79">
      <w:pPr>
        <w:rPr>
          <w:color w:val="595959"/>
        </w:rPr>
      </w:pPr>
      <w:r w:rsidRPr="00AE1F24">
        <w:rPr>
          <w:color w:val="595959"/>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rsidRPr="00AE1F24">
        <w:rPr>
          <w:color w:val="595959"/>
        </w:rPr>
        <w:br/>
        <w:t>© 202</w:t>
      </w:r>
      <w:r w:rsidR="00D44FBF" w:rsidRPr="00AE1F24">
        <w:rPr>
          <w:color w:val="595959"/>
        </w:rPr>
        <w:t>2</w:t>
      </w:r>
      <w:r w:rsidRPr="00AE1F24">
        <w:rPr>
          <w:color w:val="595959"/>
        </w:rPr>
        <w:t>, Innovative Interfaces, Inc.</w:t>
      </w:r>
    </w:p>
    <w:sectPr w:rsidR="00AB3DA3" w:rsidRPr="00AE1F24" w:rsidSect="00A5336B">
      <w:headerReference w:type="default"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5590" w14:textId="77777777" w:rsidR="007D339C" w:rsidRDefault="007D339C" w:rsidP="00750BFA">
      <w:r>
        <w:separator/>
      </w:r>
    </w:p>
  </w:endnote>
  <w:endnote w:type="continuationSeparator" w:id="0">
    <w:p w14:paraId="2B8EE171" w14:textId="77777777" w:rsidR="007D339C" w:rsidRDefault="007D339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AE1F2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A5336B">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A5336B">
              <w:rPr>
                <w:bCs/>
                <w:iCs/>
                <w:noProof/>
                <w:sz w:val="20"/>
              </w:rPr>
              <w:t>2</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502D7C64" w:rsidR="00A5336B" w:rsidRPr="00256302" w:rsidRDefault="00FD2513" w:rsidP="00A5336B">
    <w:pPr>
      <w:pStyle w:val="Footer"/>
      <w:jc w:val="center"/>
    </w:pPr>
    <w:r>
      <w:rPr>
        <w:noProof/>
      </w:rPr>
      <w:drawing>
        <wp:inline distT="0" distB="0" distL="0" distR="0" wp14:anchorId="52D52365" wp14:editId="57A8964D">
          <wp:extent cx="1123950" cy="317500"/>
          <wp:effectExtent l="0" t="0" r="0"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9AC3" w14:textId="77777777" w:rsidR="007D339C" w:rsidRDefault="007D339C" w:rsidP="00750BFA">
      <w:r>
        <w:separator/>
      </w:r>
    </w:p>
  </w:footnote>
  <w:footnote w:type="continuationSeparator" w:id="0">
    <w:p w14:paraId="649D6011" w14:textId="77777777" w:rsidR="007D339C" w:rsidRDefault="007D339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677E7D6B" w:rsidP="00750BFA">
    <w:pPr>
      <w:pStyle w:val="Header"/>
      <w:jc w:val="center"/>
    </w:pPr>
    <w:r>
      <w:rPr>
        <w:noProof/>
      </w:rPr>
      <w:drawing>
        <wp:inline distT="0" distB="0" distL="0" distR="0" wp14:anchorId="48A86C46" wp14:editId="799AE4F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IIUGdTxfwSGZk" id="evN4hzDj"/>
    <int:WordHash hashCode="OzzqerW2WYJYNg" id="kGMbwe7J"/>
    <int:WordHash hashCode="0vB5XVeeidhFoV" id="dH5VDsjv"/>
    <int:WordHash hashCode="44HQI/yF7TUjwr" id="WsAuO84A"/>
    <int:WordHash hashCode="rLEhGZmyUQ2NwP" id="nrqAFRG6"/>
    <int:WordHash hashCode="jqAyeu0+eo+Pk0" id="lSiKrByZ"/>
    <int:WordHash hashCode="C3t4/hZL+075fY" id="94W5Sppc"/>
    <int:WordHash hashCode="hvLVOVIqoceSXB" id="cL3hYGH6"/>
    <int:WordHash hashCode="BOgwg0sKt61rfv" id="T5bbWwTI"/>
    <int:WordHash hashCode="H7rxKQmsDQGoIN" id="otBFGJpT"/>
    <int:WordHash hashCode="QSUMFNt6f4qC69" id="Kxg06cY6"/>
  </int:Manifest>
  <int:Observations>
    <int:Content id="evN4hzDj">
      <int:Rejection type="LegacyProofing"/>
    </int:Content>
    <int:Content id="kGMbwe7J">
      <int:Rejection type="LegacyProofing"/>
    </int:Content>
    <int:Content id="dH5VDsjv">
      <int:Rejection type="LegacyProofing"/>
    </int:Content>
    <int:Content id="WsAuO84A">
      <int:Rejection type="LegacyProofing"/>
    </int:Content>
    <int:Content id="nrqAFRG6">
      <int:Rejection type="LegacyProofing"/>
    </int:Content>
    <int:Content id="lSiKrByZ">
      <int:Rejection type="LegacyProofing"/>
    </int:Content>
    <int:Content id="94W5Sppc">
      <int:Rejection type="LegacyProofing"/>
    </int:Content>
    <int:Content id="cL3hYGH6">
      <int:Rejection type="LegacyProofing"/>
    </int:Content>
    <int:Content id="T5bbWwTI">
      <int:Rejection type="LegacyProofing"/>
    </int:Content>
    <int:Content id="otBFGJpT">
      <int:Rejection type="LegacyProofing"/>
    </int:Content>
    <int:Content id="Kxg06cY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98B593B"/>
    <w:multiLevelType w:val="hybridMultilevel"/>
    <w:tmpl w:val="DB90C05A"/>
    <w:lvl w:ilvl="0" w:tplc="80EEBEF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F7D64CD"/>
    <w:multiLevelType w:val="hybridMultilevel"/>
    <w:tmpl w:val="E3920920"/>
    <w:lvl w:ilvl="0" w:tplc="0FC4161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109E2DD0"/>
    <w:multiLevelType w:val="hybridMultilevel"/>
    <w:tmpl w:val="A734FA4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194929F5"/>
    <w:multiLevelType w:val="hybridMultilevel"/>
    <w:tmpl w:val="A2D8A336"/>
    <w:lvl w:ilvl="0" w:tplc="8ADE12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94B680F"/>
    <w:multiLevelType w:val="hybridMultilevel"/>
    <w:tmpl w:val="B692922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6FE6DC8"/>
    <w:multiLevelType w:val="hybridMultilevel"/>
    <w:tmpl w:val="9CD64116"/>
    <w:lvl w:ilvl="0" w:tplc="80EEBEF6">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6" w15:restartNumberingAfterBreak="0">
    <w:nsid w:val="4DD12079"/>
    <w:multiLevelType w:val="hybridMultilevel"/>
    <w:tmpl w:val="9B3863EA"/>
    <w:lvl w:ilvl="0" w:tplc="80EEBE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D071803"/>
    <w:multiLevelType w:val="hybridMultilevel"/>
    <w:tmpl w:val="D1040400"/>
    <w:lvl w:ilvl="0" w:tplc="6F9E5E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4"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5DD7BF2"/>
    <w:multiLevelType w:val="hybridMultilevel"/>
    <w:tmpl w:val="A6547554"/>
    <w:lvl w:ilvl="0" w:tplc="80EEBEF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F175CFB"/>
    <w:multiLevelType w:val="hybridMultilevel"/>
    <w:tmpl w:val="5DEEC60C"/>
    <w:lvl w:ilvl="0" w:tplc="80EEBE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35"/>
  </w:num>
  <w:num w:numId="3">
    <w:abstractNumId w:val="38"/>
  </w:num>
  <w:num w:numId="4">
    <w:abstractNumId w:val="27"/>
  </w:num>
  <w:num w:numId="5">
    <w:abstractNumId w:val="22"/>
  </w:num>
  <w:num w:numId="6">
    <w:abstractNumId w:val="29"/>
  </w:num>
  <w:num w:numId="7">
    <w:abstractNumId w:val="15"/>
  </w:num>
  <w:num w:numId="8">
    <w:abstractNumId w:val="6"/>
  </w:num>
  <w:num w:numId="9">
    <w:abstractNumId w:val="9"/>
  </w:num>
  <w:num w:numId="10">
    <w:abstractNumId w:val="14"/>
  </w:num>
  <w:num w:numId="11">
    <w:abstractNumId w:val="13"/>
  </w:num>
  <w:num w:numId="12">
    <w:abstractNumId w:val="4"/>
  </w:num>
  <w:num w:numId="13">
    <w:abstractNumId w:val="37"/>
  </w:num>
  <w:num w:numId="14">
    <w:abstractNumId w:val="24"/>
  </w:num>
  <w:num w:numId="15">
    <w:abstractNumId w:val="0"/>
  </w:num>
  <w:num w:numId="16">
    <w:abstractNumId w:val="28"/>
  </w:num>
  <w:num w:numId="17">
    <w:abstractNumId w:val="3"/>
  </w:num>
  <w:num w:numId="18">
    <w:abstractNumId w:val="34"/>
  </w:num>
  <w:num w:numId="19">
    <w:abstractNumId w:val="7"/>
  </w:num>
  <w:num w:numId="20">
    <w:abstractNumId w:val="12"/>
  </w:num>
  <w:num w:numId="21">
    <w:abstractNumId w:val="25"/>
  </w:num>
  <w:num w:numId="22">
    <w:abstractNumId w:val="33"/>
  </w:num>
  <w:num w:numId="23">
    <w:abstractNumId w:val="11"/>
  </w:num>
  <w:num w:numId="24">
    <w:abstractNumId w:val="21"/>
  </w:num>
  <w:num w:numId="25">
    <w:abstractNumId w:val="23"/>
  </w:num>
  <w:num w:numId="26">
    <w:abstractNumId w:val="17"/>
  </w:num>
  <w:num w:numId="27">
    <w:abstractNumId w:val="32"/>
  </w:num>
  <w:num w:numId="28">
    <w:abstractNumId w:val="19"/>
  </w:num>
  <w:num w:numId="29">
    <w:abstractNumId w:val="30"/>
  </w:num>
  <w:num w:numId="30">
    <w:abstractNumId w:val="18"/>
  </w:num>
  <w:num w:numId="31">
    <w:abstractNumId w:val="8"/>
  </w:num>
  <w:num w:numId="32">
    <w:abstractNumId w:val="16"/>
  </w:num>
  <w:num w:numId="33">
    <w:abstractNumId w:val="31"/>
  </w:num>
  <w:num w:numId="34">
    <w:abstractNumId w:val="10"/>
  </w:num>
  <w:num w:numId="35">
    <w:abstractNumId w:val="39"/>
  </w:num>
  <w:num w:numId="36">
    <w:abstractNumId w:val="36"/>
  </w:num>
  <w:num w:numId="37">
    <w:abstractNumId w:val="26"/>
  </w:num>
  <w:num w:numId="38">
    <w:abstractNumId w:val="20"/>
  </w:num>
  <w:num w:numId="39">
    <w:abstractNumId w:val="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D5"/>
    <w:rsid w:val="000035DA"/>
    <w:rsid w:val="000219E7"/>
    <w:rsid w:val="00027EFF"/>
    <w:rsid w:val="00052B86"/>
    <w:rsid w:val="00053453"/>
    <w:rsid w:val="0005669E"/>
    <w:rsid w:val="00060396"/>
    <w:rsid w:val="000611B5"/>
    <w:rsid w:val="000634D9"/>
    <w:rsid w:val="00067CB9"/>
    <w:rsid w:val="00086C93"/>
    <w:rsid w:val="00087A9B"/>
    <w:rsid w:val="000963C8"/>
    <w:rsid w:val="000E32DF"/>
    <w:rsid w:val="000F7E07"/>
    <w:rsid w:val="00112AF5"/>
    <w:rsid w:val="00125015"/>
    <w:rsid w:val="00127577"/>
    <w:rsid w:val="00131E83"/>
    <w:rsid w:val="00134DC7"/>
    <w:rsid w:val="001433E9"/>
    <w:rsid w:val="00147E2C"/>
    <w:rsid w:val="00152A8E"/>
    <w:rsid w:val="001574DB"/>
    <w:rsid w:val="001656F7"/>
    <w:rsid w:val="00171A64"/>
    <w:rsid w:val="0018360F"/>
    <w:rsid w:val="001852CF"/>
    <w:rsid w:val="001A4BA0"/>
    <w:rsid w:val="001B52B6"/>
    <w:rsid w:val="001D09C9"/>
    <w:rsid w:val="001D6DE7"/>
    <w:rsid w:val="001E121A"/>
    <w:rsid w:val="001E1BD7"/>
    <w:rsid w:val="001F5D60"/>
    <w:rsid w:val="00231926"/>
    <w:rsid w:val="0023531F"/>
    <w:rsid w:val="0024196D"/>
    <w:rsid w:val="0025680B"/>
    <w:rsid w:val="00263AD5"/>
    <w:rsid w:val="00271BC2"/>
    <w:rsid w:val="00275023"/>
    <w:rsid w:val="002A29F1"/>
    <w:rsid w:val="002A4439"/>
    <w:rsid w:val="002B3E07"/>
    <w:rsid w:val="002F2AE8"/>
    <w:rsid w:val="0031514F"/>
    <w:rsid w:val="003344BC"/>
    <w:rsid w:val="00374D74"/>
    <w:rsid w:val="00381C09"/>
    <w:rsid w:val="00383807"/>
    <w:rsid w:val="00395189"/>
    <w:rsid w:val="003A11B4"/>
    <w:rsid w:val="003C6D9B"/>
    <w:rsid w:val="003E22CE"/>
    <w:rsid w:val="003E4655"/>
    <w:rsid w:val="00400823"/>
    <w:rsid w:val="0042078F"/>
    <w:rsid w:val="004229B0"/>
    <w:rsid w:val="00442093"/>
    <w:rsid w:val="00442B54"/>
    <w:rsid w:val="00445A5D"/>
    <w:rsid w:val="00450295"/>
    <w:rsid w:val="00475CCC"/>
    <w:rsid w:val="0048150E"/>
    <w:rsid w:val="00497FC7"/>
    <w:rsid w:val="004C3993"/>
    <w:rsid w:val="004D1295"/>
    <w:rsid w:val="004E6350"/>
    <w:rsid w:val="004F4415"/>
    <w:rsid w:val="00547F5F"/>
    <w:rsid w:val="00550055"/>
    <w:rsid w:val="00554775"/>
    <w:rsid w:val="005572D5"/>
    <w:rsid w:val="005630F8"/>
    <w:rsid w:val="005674AA"/>
    <w:rsid w:val="00576247"/>
    <w:rsid w:val="00595449"/>
    <w:rsid w:val="005C1F81"/>
    <w:rsid w:val="005C7BB8"/>
    <w:rsid w:val="005D3224"/>
    <w:rsid w:val="005F6E35"/>
    <w:rsid w:val="00622CF6"/>
    <w:rsid w:val="00650F4A"/>
    <w:rsid w:val="0066576A"/>
    <w:rsid w:val="00673A2C"/>
    <w:rsid w:val="00676AA8"/>
    <w:rsid w:val="0069402E"/>
    <w:rsid w:val="006A442B"/>
    <w:rsid w:val="006A4950"/>
    <w:rsid w:val="006B076D"/>
    <w:rsid w:val="006B1B59"/>
    <w:rsid w:val="006B3142"/>
    <w:rsid w:val="006C16A9"/>
    <w:rsid w:val="006C49B1"/>
    <w:rsid w:val="006D045A"/>
    <w:rsid w:val="006D5DBD"/>
    <w:rsid w:val="006E3891"/>
    <w:rsid w:val="006F44E7"/>
    <w:rsid w:val="006F752E"/>
    <w:rsid w:val="00701414"/>
    <w:rsid w:val="007217D3"/>
    <w:rsid w:val="00734E82"/>
    <w:rsid w:val="00745476"/>
    <w:rsid w:val="00750BFA"/>
    <w:rsid w:val="0075144C"/>
    <w:rsid w:val="00753AD5"/>
    <w:rsid w:val="00790359"/>
    <w:rsid w:val="007A00A9"/>
    <w:rsid w:val="007C22BA"/>
    <w:rsid w:val="007D339C"/>
    <w:rsid w:val="007F1AB2"/>
    <w:rsid w:val="00810113"/>
    <w:rsid w:val="00812970"/>
    <w:rsid w:val="00826F4C"/>
    <w:rsid w:val="00840AA6"/>
    <w:rsid w:val="0084315C"/>
    <w:rsid w:val="0086187A"/>
    <w:rsid w:val="00876AAF"/>
    <w:rsid w:val="00890223"/>
    <w:rsid w:val="008953BA"/>
    <w:rsid w:val="008A23F4"/>
    <w:rsid w:val="008D47F4"/>
    <w:rsid w:val="008E1772"/>
    <w:rsid w:val="00930C32"/>
    <w:rsid w:val="009350ED"/>
    <w:rsid w:val="00951E76"/>
    <w:rsid w:val="009669F1"/>
    <w:rsid w:val="0097404B"/>
    <w:rsid w:val="009C0994"/>
    <w:rsid w:val="009C664C"/>
    <w:rsid w:val="009D3A9F"/>
    <w:rsid w:val="009E50FD"/>
    <w:rsid w:val="00A018E9"/>
    <w:rsid w:val="00A01B03"/>
    <w:rsid w:val="00A0440D"/>
    <w:rsid w:val="00A053C4"/>
    <w:rsid w:val="00A062A0"/>
    <w:rsid w:val="00A1299F"/>
    <w:rsid w:val="00A15821"/>
    <w:rsid w:val="00A24BBE"/>
    <w:rsid w:val="00A37CF3"/>
    <w:rsid w:val="00A45B0B"/>
    <w:rsid w:val="00A5215E"/>
    <w:rsid w:val="00A5336B"/>
    <w:rsid w:val="00A61AD4"/>
    <w:rsid w:val="00A96684"/>
    <w:rsid w:val="00AA2BD5"/>
    <w:rsid w:val="00AA7C90"/>
    <w:rsid w:val="00AB3DA3"/>
    <w:rsid w:val="00AB41F9"/>
    <w:rsid w:val="00AB61D4"/>
    <w:rsid w:val="00AE1F24"/>
    <w:rsid w:val="00AF1124"/>
    <w:rsid w:val="00B03114"/>
    <w:rsid w:val="00B314C1"/>
    <w:rsid w:val="00B5125C"/>
    <w:rsid w:val="00B53C52"/>
    <w:rsid w:val="00B6692D"/>
    <w:rsid w:val="00BB50B2"/>
    <w:rsid w:val="00BC46FF"/>
    <w:rsid w:val="00BD7503"/>
    <w:rsid w:val="00C04E4F"/>
    <w:rsid w:val="00C14FD7"/>
    <w:rsid w:val="00C36D47"/>
    <w:rsid w:val="00C43F2F"/>
    <w:rsid w:val="00C54908"/>
    <w:rsid w:val="00C7351F"/>
    <w:rsid w:val="00C75994"/>
    <w:rsid w:val="00C87033"/>
    <w:rsid w:val="00CB20ED"/>
    <w:rsid w:val="00CB5DB5"/>
    <w:rsid w:val="00CC54A4"/>
    <w:rsid w:val="00CD4480"/>
    <w:rsid w:val="00CD6AA3"/>
    <w:rsid w:val="00CF165D"/>
    <w:rsid w:val="00CF53B3"/>
    <w:rsid w:val="00CF74B7"/>
    <w:rsid w:val="00D104D8"/>
    <w:rsid w:val="00D12B9B"/>
    <w:rsid w:val="00D1751F"/>
    <w:rsid w:val="00D17D79"/>
    <w:rsid w:val="00D2434A"/>
    <w:rsid w:val="00D44FBF"/>
    <w:rsid w:val="00D60286"/>
    <w:rsid w:val="00D64E46"/>
    <w:rsid w:val="00D66D3F"/>
    <w:rsid w:val="00D7112C"/>
    <w:rsid w:val="00D7746B"/>
    <w:rsid w:val="00D812A6"/>
    <w:rsid w:val="00D94C43"/>
    <w:rsid w:val="00D9719B"/>
    <w:rsid w:val="00D97FCC"/>
    <w:rsid w:val="00DA6903"/>
    <w:rsid w:val="00DA70B6"/>
    <w:rsid w:val="00DC244D"/>
    <w:rsid w:val="00DC27EB"/>
    <w:rsid w:val="00DE7029"/>
    <w:rsid w:val="00DF774D"/>
    <w:rsid w:val="00E339A3"/>
    <w:rsid w:val="00E33E47"/>
    <w:rsid w:val="00E45706"/>
    <w:rsid w:val="00E54FDB"/>
    <w:rsid w:val="00E7444F"/>
    <w:rsid w:val="00EB56E7"/>
    <w:rsid w:val="00F10E85"/>
    <w:rsid w:val="00F3346C"/>
    <w:rsid w:val="00F37563"/>
    <w:rsid w:val="00F52B70"/>
    <w:rsid w:val="00F55AD3"/>
    <w:rsid w:val="00F73BB2"/>
    <w:rsid w:val="00F80F8D"/>
    <w:rsid w:val="00F828C4"/>
    <w:rsid w:val="00FA5D7C"/>
    <w:rsid w:val="00FC6B51"/>
    <w:rsid w:val="00FD2513"/>
    <w:rsid w:val="00FF5491"/>
    <w:rsid w:val="04C9279A"/>
    <w:rsid w:val="09B8CACF"/>
    <w:rsid w:val="0A62ACF8"/>
    <w:rsid w:val="0B9911B4"/>
    <w:rsid w:val="0FF5BA0C"/>
    <w:rsid w:val="11294C9E"/>
    <w:rsid w:val="11D78C09"/>
    <w:rsid w:val="1550E8A1"/>
    <w:rsid w:val="15653628"/>
    <w:rsid w:val="1860AE4C"/>
    <w:rsid w:val="1B70AE9E"/>
    <w:rsid w:val="1C441F2B"/>
    <w:rsid w:val="1C78FA97"/>
    <w:rsid w:val="2168141D"/>
    <w:rsid w:val="24CF3CC1"/>
    <w:rsid w:val="2665F142"/>
    <w:rsid w:val="279659FF"/>
    <w:rsid w:val="29B6EE01"/>
    <w:rsid w:val="3478415E"/>
    <w:rsid w:val="39139DDA"/>
    <w:rsid w:val="39798A27"/>
    <w:rsid w:val="3EC2E6C0"/>
    <w:rsid w:val="3FB0F376"/>
    <w:rsid w:val="4191456B"/>
    <w:rsid w:val="46D0CC03"/>
    <w:rsid w:val="4CD03834"/>
    <w:rsid w:val="4F194674"/>
    <w:rsid w:val="5A1AC2E1"/>
    <w:rsid w:val="60A21DC9"/>
    <w:rsid w:val="642EA7A8"/>
    <w:rsid w:val="677E7D6B"/>
    <w:rsid w:val="68671234"/>
    <w:rsid w:val="6E64321C"/>
    <w:rsid w:val="6F6DE948"/>
    <w:rsid w:val="73DBC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styleId="UnresolvedMention">
    <w:name w:val="Unresolved Mention"/>
    <w:basedOn w:val="DefaultParagraphFont"/>
    <w:uiPriority w:val="99"/>
    <w:semiHidden/>
    <w:unhideWhenUsed/>
    <w:rsid w:val="0093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ac2bfdb6574d4a44"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6" ma:contentTypeDescription="Create a new document." ma:contentTypeScope="" ma:versionID="10fa225eb03261ef35fbbddc9c21d581">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9181711f5048212d5bf9ce429a65dfbb"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43C5-2B60-4457-AC99-56995A176C0F}">
  <ds:schemaRefs>
    <ds:schemaRef ds:uri="http://schemas.microsoft.com/office/infopath/2007/PartnerControls"/>
    <ds:schemaRef ds:uri="eceba0e2-b42c-4a8d-b505-0c1fe0f5698e"/>
    <ds:schemaRef ds:uri="http://schemas.microsoft.com/office/2006/documentManagement/types"/>
    <ds:schemaRef ds:uri="http://purl.org/dc/elements/1.1/"/>
    <ds:schemaRef ds:uri="http://www.w3.org/XML/1998/namespace"/>
    <ds:schemaRef ds:uri="http://purl.org/dc/dcmitype/"/>
    <ds:schemaRef ds:uri="http://purl.org/dc/terms/"/>
    <ds:schemaRef ds:uri="84897453-ac73-4533-b7cc-f8120215243c"/>
    <ds:schemaRef ds:uri="http://schemas.microsoft.com/office/2006/metadata/properties"/>
    <ds:schemaRef ds:uri="http://schemas.openxmlformats.org/package/2006/metadata/core-properties"/>
    <ds:schemaRef ds:uri="49821263-dd12-457a-8a0b-485e0645d95a"/>
  </ds:schemaRefs>
</ds:datastoreItem>
</file>

<file path=customXml/itemProps2.xml><?xml version="1.0" encoding="utf-8"?>
<ds:datastoreItem xmlns:ds="http://schemas.openxmlformats.org/officeDocument/2006/customXml" ds:itemID="{1484C7FF-ECF4-4BB2-8A0C-A904C54C2032}"/>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5</TotalTime>
  <Pages>4</Pages>
  <Words>1111</Words>
  <Characters>5200</Characters>
  <Application>Microsoft Office Word</Application>
  <DocSecurity>0</DocSecurity>
  <Lines>126</Lines>
  <Paragraphs>55</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McClellan</dc:creator>
  <cp:keywords/>
  <dc:description/>
  <cp:lastModifiedBy>Schlomit Schwarzer</cp:lastModifiedBy>
  <cp:revision>11</cp:revision>
  <dcterms:created xsi:type="dcterms:W3CDTF">2020-09-01T18:02:00Z</dcterms:created>
  <dcterms:modified xsi:type="dcterms:W3CDTF">2022-03-31T18:58:00Z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38200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9f6b0c59-efce-4cba-a643-055fd6802f2a</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