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FF6E" w14:textId="77777777" w:rsidR="00EB56E7" w:rsidRDefault="00656E8E" w:rsidP="006B1B59">
      <w:pPr>
        <w:pStyle w:val="Title"/>
      </w:pPr>
      <w:r>
        <w:t>leap offline circulation</w:t>
      </w:r>
    </w:p>
    <w:p w14:paraId="5EF1FF6F" w14:textId="77777777" w:rsidR="006B1B59" w:rsidRDefault="00387A61" w:rsidP="00656E8E">
      <w:pPr>
        <w:pStyle w:val="Heading1"/>
      </w:pPr>
      <w:r>
        <w:t>How t</w:t>
      </w:r>
      <w:r w:rsidR="006B1B59">
        <w:t xml:space="preserve">o </w:t>
      </w:r>
      <w:r w:rsidR="00656E8E">
        <w:t>Setup Leap Offline Circulation</w:t>
      </w:r>
    </w:p>
    <w:p w14:paraId="5EF1FF70" w14:textId="77777777" w:rsidR="000634D9" w:rsidRDefault="000634D9" w:rsidP="000634D9">
      <w:r>
        <w:rPr>
          <w:noProof/>
          <w:lang w:bidi="he-IL"/>
        </w:rPr>
        <mc:AlternateContent>
          <mc:Choice Requires="wps">
            <w:drawing>
              <wp:inline distT="0" distB="0" distL="0" distR="0" wp14:anchorId="5EF1FF9A" wp14:editId="5EF1FF9B">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C2CFC6"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5EF1FF71" w14:textId="77777777" w:rsidR="000634D9" w:rsidRDefault="000634D9" w:rsidP="000634D9"/>
    <w:p w14:paraId="5EF1FF72" w14:textId="77777777" w:rsidR="00316773" w:rsidRDefault="00DC593A" w:rsidP="000634D9">
      <w:r>
        <w:t xml:space="preserve">Permission based </w:t>
      </w:r>
      <w:r w:rsidR="00316773">
        <w:t>Leap Offline allows you to circulate materials while your database server or network are unavailable.</w:t>
      </w:r>
    </w:p>
    <w:p w14:paraId="5EF1FF73" w14:textId="77777777" w:rsidR="00316773" w:rsidRDefault="00316773" w:rsidP="000634D9"/>
    <w:p w14:paraId="5EF1FF74" w14:textId="77777777" w:rsidR="00387A61" w:rsidRDefault="00387A61" w:rsidP="00171A64">
      <w:pPr>
        <w:rPr>
          <w:rFonts w:ascii="Georgia" w:eastAsiaTheme="majorEastAsia" w:hAnsi="Georgia" w:cstheme="majorBidi"/>
          <w:b/>
          <w:sz w:val="28"/>
          <w:szCs w:val="26"/>
        </w:rPr>
      </w:pPr>
      <w:r w:rsidRPr="00387A61">
        <w:rPr>
          <w:rFonts w:ascii="Georgia" w:eastAsiaTheme="majorEastAsia" w:hAnsi="Georgia" w:cstheme="majorBidi"/>
          <w:b/>
          <w:sz w:val="28"/>
          <w:szCs w:val="26"/>
        </w:rPr>
        <w:t>System Admin Settings</w:t>
      </w:r>
    </w:p>
    <w:p w14:paraId="5EF1FF75" w14:textId="77777777" w:rsidR="00387A61" w:rsidRDefault="00387A61" w:rsidP="00171A64">
      <w:pPr>
        <w:rPr>
          <w:rFonts w:ascii="Georgia" w:eastAsiaTheme="majorEastAsia" w:hAnsi="Georgia" w:cstheme="majorBidi"/>
          <w:b/>
          <w:sz w:val="28"/>
          <w:szCs w:val="26"/>
        </w:rPr>
      </w:pPr>
    </w:p>
    <w:p w14:paraId="5EF1FF76" w14:textId="77777777" w:rsidR="00387A61" w:rsidRDefault="00387A61" w:rsidP="00387A61">
      <w:pPr>
        <w:pStyle w:val="ListParagraph"/>
        <w:numPr>
          <w:ilvl w:val="0"/>
          <w:numId w:val="3"/>
        </w:numPr>
      </w:pPr>
      <w:r>
        <w:t>You must Enable automatic offline uploading: YES​</w:t>
      </w:r>
    </w:p>
    <w:p w14:paraId="5EF1FF77" w14:textId="77777777" w:rsidR="00387A61" w:rsidRDefault="00387A61" w:rsidP="00387A61">
      <w:pPr>
        <w:pStyle w:val="ListParagraph"/>
        <w:numPr>
          <w:ilvl w:val="0"/>
          <w:numId w:val="3"/>
        </w:numPr>
      </w:pPr>
      <w:r>
        <w:t xml:space="preserve">Polaris user for automatic upload should be </w:t>
      </w:r>
      <w:proofErr w:type="spellStart"/>
      <w:r>
        <w:t>PolarisExec</w:t>
      </w:r>
      <w:proofErr w:type="spellEnd"/>
    </w:p>
    <w:p w14:paraId="5EF1FF78" w14:textId="77777777" w:rsidR="00387A61" w:rsidRDefault="00387A61" w:rsidP="00387A61"/>
    <w:p w14:paraId="5EF1FF79" w14:textId="77777777" w:rsidR="00387A61" w:rsidRDefault="00316773" w:rsidP="00387A61">
      <w:r>
        <w:rPr>
          <w:noProof/>
          <w:lang w:bidi="he-IL"/>
        </w:rPr>
        <w:drawing>
          <wp:inline distT="0" distB="0" distL="0" distR="0" wp14:anchorId="5EF1FF9C" wp14:editId="5EF1FF9D">
            <wp:extent cx="5943600" cy="2167890"/>
            <wp:effectExtent l="0" t="0" r="0" b="3810"/>
            <wp:docPr id="4" name="Picture 4" descr="Administration Explorer, selected path: System level, parameters, patron services, offline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67890"/>
                    </a:xfrm>
                    <a:prstGeom prst="rect">
                      <a:avLst/>
                    </a:prstGeom>
                  </pic:spPr>
                </pic:pic>
              </a:graphicData>
            </a:graphic>
          </wp:inline>
        </w:drawing>
      </w:r>
    </w:p>
    <w:p w14:paraId="5EF1FF7A" w14:textId="77777777" w:rsidR="00387A61" w:rsidRDefault="00387A61" w:rsidP="00387A61"/>
    <w:p w14:paraId="5EF1FF7B" w14:textId="77777777" w:rsidR="00387A61" w:rsidRDefault="00387A61" w:rsidP="00387A61">
      <w:r w:rsidRPr="00387A61">
        <w:rPr>
          <w:b/>
          <w:bCs/>
          <w:color w:val="D54120"/>
          <w:sz w:val="28"/>
          <w:szCs w:val="28"/>
        </w:rPr>
        <w:t>Note:</w:t>
      </w:r>
      <w:r w:rsidRPr="00387A61">
        <w:t xml:space="preserve"> Automatic Offline Processing is not available to Shared Hosted sites.​</w:t>
      </w:r>
    </w:p>
    <w:p w14:paraId="5EF1FF7C" w14:textId="77777777" w:rsidR="00A0440D" w:rsidRDefault="00A0440D" w:rsidP="00A0440D"/>
    <w:p w14:paraId="5EF1FF7D" w14:textId="77777777" w:rsidR="00DC593A" w:rsidRDefault="00DC593A" w:rsidP="00DC593A">
      <w:pPr>
        <w:rPr>
          <w:rFonts w:ascii="Georgia" w:eastAsiaTheme="majorEastAsia" w:hAnsi="Georgia" w:cstheme="majorBidi"/>
          <w:b/>
          <w:sz w:val="28"/>
          <w:szCs w:val="26"/>
        </w:rPr>
      </w:pPr>
      <w:r w:rsidRPr="00DC593A">
        <w:rPr>
          <w:rFonts w:ascii="Georgia" w:eastAsiaTheme="majorEastAsia" w:hAnsi="Georgia" w:cstheme="majorBidi"/>
          <w:b/>
          <w:sz w:val="28"/>
          <w:szCs w:val="26"/>
        </w:rPr>
        <w:t>Leap Offline Setup Permission</w:t>
      </w:r>
    </w:p>
    <w:p w14:paraId="5EF1FF7E" w14:textId="77777777" w:rsidR="00DC593A" w:rsidRDefault="00DC593A" w:rsidP="00DC593A"/>
    <w:p w14:paraId="5EF1FF7F" w14:textId="77777777" w:rsidR="003F6232" w:rsidRDefault="003F6232" w:rsidP="003F6232">
      <w:r>
        <w:t>In the Polaris client, go to Administration Explorer, and select:​</w:t>
      </w:r>
    </w:p>
    <w:p w14:paraId="5EF1FF80" w14:textId="77777777" w:rsidR="003F6232" w:rsidRPr="003F6232" w:rsidRDefault="003F6232" w:rsidP="003F6232">
      <w:pPr>
        <w:rPr>
          <w:b/>
          <w:bCs/>
          <w:i/>
          <w:iCs/>
        </w:rPr>
      </w:pPr>
      <w:r w:rsidRPr="003F6232">
        <w:rPr>
          <w:b/>
          <w:bCs/>
          <w:i/>
          <w:iCs/>
        </w:rPr>
        <w:t>Security | LEAP| Setup offline |Allow</w:t>
      </w:r>
    </w:p>
    <w:p w14:paraId="5EF1FF81" w14:textId="77777777" w:rsidR="00DC593A" w:rsidRPr="00DC593A" w:rsidRDefault="00DC593A" w:rsidP="00DC593A"/>
    <w:p w14:paraId="5EF1FF82" w14:textId="77777777" w:rsidR="00A0440D" w:rsidRDefault="00CA3E54" w:rsidP="00A0440D">
      <w:r>
        <w:rPr>
          <w:noProof/>
          <w:lang w:bidi="he-IL"/>
        </w:rPr>
        <w:lastRenderedPageBreak/>
        <w:drawing>
          <wp:inline distT="0" distB="0" distL="0" distR="0" wp14:anchorId="5EF1FF9E" wp14:editId="5EF1FF9F">
            <wp:extent cx="4380952" cy="3352381"/>
            <wp:effectExtent l="0" t="0" r="635" b="635"/>
            <wp:docPr id="6" name="Picture 6" descr="Administration Explorer, selected path: System level, Security, Leap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0952" cy="3352381"/>
                    </a:xfrm>
                    <a:prstGeom prst="rect">
                      <a:avLst/>
                    </a:prstGeom>
                  </pic:spPr>
                </pic:pic>
              </a:graphicData>
            </a:graphic>
          </wp:inline>
        </w:drawing>
      </w:r>
    </w:p>
    <w:p w14:paraId="5EF1FF83" w14:textId="77777777" w:rsidR="00FF14FA" w:rsidRDefault="00FF14FA" w:rsidP="00A0440D"/>
    <w:p w14:paraId="5EF1FF84" w14:textId="77777777" w:rsidR="00FF14FA" w:rsidRDefault="00FF14FA" w:rsidP="00A0440D"/>
    <w:p w14:paraId="5EF1FF85" w14:textId="77777777" w:rsidR="00FF14FA" w:rsidRDefault="00FF14FA" w:rsidP="00FF14FA">
      <w:pPr>
        <w:pStyle w:val="Heading2"/>
      </w:pPr>
      <w:r>
        <w:t>Installing Leap Offline</w:t>
      </w:r>
    </w:p>
    <w:p w14:paraId="5EF1FF86" w14:textId="77777777" w:rsidR="00FF14FA" w:rsidRDefault="00FF14FA" w:rsidP="00FF14FA"/>
    <w:p w14:paraId="5EF1FF87" w14:textId="77777777" w:rsidR="00C06223" w:rsidRDefault="00C06223" w:rsidP="00C06223">
      <w:pPr>
        <w:pStyle w:val="ListParagraph"/>
        <w:numPr>
          <w:ilvl w:val="0"/>
          <w:numId w:val="6"/>
        </w:numPr>
      </w:pPr>
      <w:r>
        <w:t>You must have the Leap Offline permission enabled and use a compatible web browser to install the application (Not compatible with IE)​</w:t>
      </w:r>
    </w:p>
    <w:p w14:paraId="5EF1FF88" w14:textId="77777777" w:rsidR="00C06223" w:rsidRDefault="00C06223" w:rsidP="00C06223">
      <w:pPr>
        <w:pStyle w:val="ListParagraph"/>
        <w:numPr>
          <w:ilvl w:val="0"/>
          <w:numId w:val="6"/>
        </w:numPr>
      </w:pPr>
      <w:r>
        <w:t>​If Leap Offline has not been previously installed, you will see an installation Warning icon. To install, select the Warning icon.​</w:t>
      </w:r>
    </w:p>
    <w:p w14:paraId="5EF1FF89" w14:textId="77777777" w:rsidR="00C06223" w:rsidRDefault="00C06223" w:rsidP="00C06223">
      <w:pPr>
        <w:pStyle w:val="ListParagraph"/>
        <w:numPr>
          <w:ilvl w:val="0"/>
          <w:numId w:val="6"/>
        </w:numPr>
      </w:pPr>
      <w:r>
        <w:t>Click on Install Offline. A temporary message will display “Installing Offline files.​</w:t>
      </w:r>
    </w:p>
    <w:p w14:paraId="5EF1FF8A" w14:textId="77777777" w:rsidR="00C06223" w:rsidRDefault="00C06223" w:rsidP="00C06223"/>
    <w:p w14:paraId="5EF1FF8B" w14:textId="77777777" w:rsidR="00C06223" w:rsidRPr="00FF14FA" w:rsidRDefault="00C06223" w:rsidP="00C06223">
      <w:r>
        <w:t>​</w:t>
      </w:r>
    </w:p>
    <w:p w14:paraId="5EF1FF8C" w14:textId="77777777" w:rsidR="003F6232" w:rsidRDefault="00410B0E" w:rsidP="00A0440D">
      <w:r>
        <w:rPr>
          <w:noProof/>
          <w:lang w:bidi="he-IL"/>
        </w:rPr>
        <w:lastRenderedPageBreak/>
        <w:drawing>
          <wp:inline distT="0" distB="0" distL="0" distR="0" wp14:anchorId="5EF1FFA0" wp14:editId="5EF1FFA1">
            <wp:extent cx="5549936" cy="4369982"/>
            <wp:effectExtent l="0" t="0" r="0" b="0"/>
            <wp:docPr id="7" name="Picture 7" descr="Leap offline install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0631" cy="4370529"/>
                    </a:xfrm>
                    <a:prstGeom prst="rect">
                      <a:avLst/>
                    </a:prstGeom>
                  </pic:spPr>
                </pic:pic>
              </a:graphicData>
            </a:graphic>
          </wp:inline>
        </w:drawing>
      </w:r>
    </w:p>
    <w:p w14:paraId="5EF1FF8D" w14:textId="77777777" w:rsidR="003F6232" w:rsidRDefault="003F6232" w:rsidP="00A0440D"/>
    <w:p w14:paraId="5EF1FF8E" w14:textId="77777777" w:rsidR="00410B0E" w:rsidRDefault="00410B0E" w:rsidP="00410B0E">
      <w:pPr>
        <w:pStyle w:val="ListParagraph"/>
        <w:numPr>
          <w:ilvl w:val="0"/>
          <w:numId w:val="7"/>
        </w:numPr>
      </w:pPr>
      <w:r>
        <w:t>Once files are installed a confirmation message on a green background will display. ​</w:t>
      </w:r>
    </w:p>
    <w:p w14:paraId="5EF1FF8F" w14:textId="77777777" w:rsidR="00410B0E" w:rsidRDefault="00410B0E" w:rsidP="00410B0E">
      <w:pPr>
        <w:pStyle w:val="ListParagraph"/>
        <w:numPr>
          <w:ilvl w:val="0"/>
          <w:numId w:val="7"/>
        </w:numPr>
      </w:pPr>
      <w:r>
        <w:t>Click on the Leap Offline link.​</w:t>
      </w:r>
    </w:p>
    <w:p w14:paraId="5EF1FF90" w14:textId="77777777" w:rsidR="003F6232" w:rsidRDefault="00410B0E" w:rsidP="00410B0E">
      <w:pPr>
        <w:pStyle w:val="ListParagraph"/>
        <w:numPr>
          <w:ilvl w:val="0"/>
          <w:numId w:val="7"/>
        </w:numPr>
      </w:pPr>
      <w:r>
        <w:t>It is very important to bookmark this page, for easy accessibility in the future when offline is needed.</w:t>
      </w:r>
    </w:p>
    <w:p w14:paraId="5EF1FF91" w14:textId="77777777" w:rsidR="003F6232" w:rsidRDefault="003F6232" w:rsidP="00A0440D"/>
    <w:p w14:paraId="5EF1FF92" w14:textId="77777777" w:rsidR="00410B0E" w:rsidRDefault="00410B0E" w:rsidP="00A0440D">
      <w:r>
        <w:rPr>
          <w:noProof/>
          <w:lang w:bidi="he-IL"/>
        </w:rPr>
        <w:drawing>
          <wp:inline distT="0" distB="0" distL="0" distR="0" wp14:anchorId="5EF1FFA2" wp14:editId="5EF1FFA3">
            <wp:extent cx="4114286" cy="895238"/>
            <wp:effectExtent l="0" t="0" r="635" b="635"/>
            <wp:docPr id="9" name="Picture 9" descr="message confirmin that offline setup has been completed for the user/work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4286" cy="895238"/>
                    </a:xfrm>
                    <a:prstGeom prst="rect">
                      <a:avLst/>
                    </a:prstGeom>
                  </pic:spPr>
                </pic:pic>
              </a:graphicData>
            </a:graphic>
          </wp:inline>
        </w:drawing>
      </w:r>
    </w:p>
    <w:p w14:paraId="5EF1FF93" w14:textId="77777777" w:rsidR="00780D89" w:rsidRDefault="00780D89" w:rsidP="00A0440D"/>
    <w:p w14:paraId="5EF1FF94" w14:textId="77777777" w:rsidR="00410B0E" w:rsidRDefault="00410B0E" w:rsidP="00554775"/>
    <w:p w14:paraId="5EF1FF95" w14:textId="77777777" w:rsidR="00410B0E" w:rsidRDefault="00410B0E" w:rsidP="00554775"/>
    <w:p w14:paraId="5EF1FF96" w14:textId="77777777" w:rsidR="00410B0E" w:rsidRDefault="00410B0E" w:rsidP="00554775"/>
    <w:p w14:paraId="5EF1FF97" w14:textId="77777777" w:rsidR="00410B0E" w:rsidRDefault="00410B0E" w:rsidP="00554775"/>
    <w:p w14:paraId="5EF1FF98" w14:textId="569B39BA" w:rsidR="002E5509" w:rsidRDefault="002E5509" w:rsidP="002E5509">
      <w:r>
        <w:t xml:space="preserve">This publication is supplied for the exclusive use of customers of Innovative Interfaces with the understanding that it shall not be shown or distributed to anyone outside of the customer's </w:t>
      </w:r>
      <w:r>
        <w:lastRenderedPageBreak/>
        <w:t>organization without the prior written permission of Innovative Interfaces. This publication may be copied only if the copies are for the exclusive use of staff members of libraries that have purchased the Innovative system.</w:t>
      </w:r>
      <w:r>
        <w:br/>
      </w:r>
      <w:r>
        <w:br/>
        <w:t>© 202</w:t>
      </w:r>
      <w:r w:rsidR="00E6043C">
        <w:t>2</w:t>
      </w:r>
      <w:r>
        <w:t>, Innovative Interfaces, Inc.</w:t>
      </w:r>
    </w:p>
    <w:p w14:paraId="5EF1FF99" w14:textId="77777777" w:rsidR="002E5509" w:rsidRPr="00554775" w:rsidRDefault="002E5509" w:rsidP="00554775"/>
    <w:sectPr w:rsidR="002E5509" w:rsidRPr="00554775" w:rsidSect="00A5336B">
      <w:headerReference w:type="default" r:id="rId1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FFA6" w14:textId="77777777" w:rsidR="00BE6EDA" w:rsidRDefault="00BE6EDA" w:rsidP="00750BFA">
      <w:r>
        <w:separator/>
      </w:r>
    </w:p>
  </w:endnote>
  <w:endnote w:type="continuationSeparator" w:id="0">
    <w:p w14:paraId="5EF1FFA7" w14:textId="77777777" w:rsidR="00BE6EDA" w:rsidRDefault="00BE6EDA"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FFA9" w14:textId="77777777" w:rsidR="00A5336B" w:rsidRPr="00FF63CE" w:rsidRDefault="00A5336B" w:rsidP="00A5336B">
    <w:pPr>
      <w:pStyle w:val="Footer"/>
      <w:tabs>
        <w:tab w:val="clear" w:pos="9360"/>
        <w:tab w:val="right" w:pos="9356"/>
      </w:tabs>
      <w:rPr>
        <w:sz w:val="16"/>
        <w:szCs w:val="16"/>
      </w:rPr>
    </w:pPr>
  </w:p>
  <w:p w14:paraId="5EF1FFAA" w14:textId="77777777" w:rsidR="00A5336B" w:rsidRPr="000F0F91" w:rsidRDefault="00DA7519"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780D89">
              <w:rPr>
                <w:bCs/>
                <w:iCs/>
                <w:noProof/>
                <w:sz w:val="20"/>
              </w:rPr>
              <w:t>4</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780D89">
              <w:rPr>
                <w:bCs/>
                <w:iCs/>
                <w:noProof/>
                <w:sz w:val="20"/>
              </w:rPr>
              <w:t>4</w:t>
            </w:r>
            <w:r w:rsidR="00A5336B" w:rsidRPr="000F0F91">
              <w:rPr>
                <w:bCs/>
                <w:iCs/>
                <w:sz w:val="20"/>
              </w:rPr>
              <w:fldChar w:fldCharType="end"/>
            </w:r>
          </w:sdtContent>
        </w:sdt>
      </w:sdtContent>
    </w:sdt>
  </w:p>
  <w:p w14:paraId="5EF1FFAB" w14:textId="77777777" w:rsidR="00A5336B" w:rsidRDefault="00A5336B" w:rsidP="00A5336B">
    <w:pPr>
      <w:pStyle w:val="Footer"/>
    </w:pPr>
  </w:p>
  <w:p w14:paraId="5EF1FFAC" w14:textId="74CEA3C8" w:rsidR="00A5336B" w:rsidRPr="00256302" w:rsidRDefault="00E6043C" w:rsidP="00A5336B">
    <w:pPr>
      <w:pStyle w:val="Footer"/>
      <w:jc w:val="center"/>
    </w:pPr>
    <w:r>
      <w:rPr>
        <w:noProof/>
      </w:rPr>
      <w:drawing>
        <wp:inline distT="0" distB="0" distL="0" distR="0" wp14:anchorId="366E2E10" wp14:editId="4F1593DA">
          <wp:extent cx="1121410" cy="315595"/>
          <wp:effectExtent l="0" t="0" r="2540" b="825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5595"/>
                  </a:xfrm>
                  <a:prstGeom prst="rect">
                    <a:avLst/>
                  </a:prstGeom>
                  <a:noFill/>
                  <a:ln>
                    <a:noFill/>
                  </a:ln>
                </pic:spPr>
              </pic:pic>
            </a:graphicData>
          </a:graphic>
        </wp:inline>
      </w:drawing>
    </w:r>
  </w:p>
  <w:p w14:paraId="5EF1FFA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FFA4" w14:textId="77777777" w:rsidR="00BE6EDA" w:rsidRDefault="00BE6EDA" w:rsidP="00750BFA">
      <w:r>
        <w:separator/>
      </w:r>
    </w:p>
  </w:footnote>
  <w:footnote w:type="continuationSeparator" w:id="0">
    <w:p w14:paraId="5EF1FFA5" w14:textId="77777777" w:rsidR="00BE6EDA" w:rsidRDefault="00BE6EDA"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FFA8" w14:textId="77777777" w:rsidR="00750BFA" w:rsidRDefault="00750BFA" w:rsidP="00750BFA">
    <w:pPr>
      <w:pStyle w:val="Header"/>
      <w:jc w:val="center"/>
    </w:pPr>
    <w:r w:rsidRPr="006565D3">
      <w:rPr>
        <w:noProof/>
        <w:lang w:bidi="he-IL"/>
      </w:rPr>
      <w:drawing>
        <wp:inline distT="0" distB="0" distL="0" distR="0" wp14:anchorId="5EF1FFAE" wp14:editId="49369C43">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5041271"/>
    <w:multiLevelType w:val="hybridMultilevel"/>
    <w:tmpl w:val="50C8898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6A480F8B"/>
    <w:multiLevelType w:val="hybridMultilevel"/>
    <w:tmpl w:val="F970FE7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8E"/>
    <w:rsid w:val="00052B86"/>
    <w:rsid w:val="000634D9"/>
    <w:rsid w:val="00171A64"/>
    <w:rsid w:val="002E5509"/>
    <w:rsid w:val="00316773"/>
    <w:rsid w:val="00387A61"/>
    <w:rsid w:val="003C6D9B"/>
    <w:rsid w:val="003E7822"/>
    <w:rsid w:val="003F6232"/>
    <w:rsid w:val="00410B0E"/>
    <w:rsid w:val="004E6350"/>
    <w:rsid w:val="00554775"/>
    <w:rsid w:val="00622CF6"/>
    <w:rsid w:val="00656E8E"/>
    <w:rsid w:val="006B1B59"/>
    <w:rsid w:val="00750BFA"/>
    <w:rsid w:val="00780D89"/>
    <w:rsid w:val="00A0440D"/>
    <w:rsid w:val="00A5336B"/>
    <w:rsid w:val="00BE6EDA"/>
    <w:rsid w:val="00C06223"/>
    <w:rsid w:val="00CA3E54"/>
    <w:rsid w:val="00D60286"/>
    <w:rsid w:val="00D94C43"/>
    <w:rsid w:val="00DA7519"/>
    <w:rsid w:val="00DC244D"/>
    <w:rsid w:val="00DC593A"/>
    <w:rsid w:val="00E4159F"/>
    <w:rsid w:val="00E45706"/>
    <w:rsid w:val="00E54FDB"/>
    <w:rsid w:val="00E6043C"/>
    <w:rsid w:val="00E7444F"/>
    <w:rsid w:val="00EB56E7"/>
    <w:rsid w:val="00FF14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1FF6E"/>
  <w15:chartTrackingRefBased/>
  <w15:docId w15:val="{5BFBB4BA-E97F-402C-99E3-90FEE05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https://clarivate.sharepoint.com/:w:/s/ITLCresources/EUjNnIa9OCdDtMISiS4hv98Bmq-LEqjlLoUIFlNIbRMMwA</Url>
      <Description>https://clarivate.sharepoint.com/:w:/s/ITLCresources/EUjNnIa9OCdDtMISiS4hv98Bmq-LEqjlLoUIFlNIbRMMwA</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75E6E-5D30-4183-9FD3-C6CC4DA093EA}">
  <ds:schemaRefs>
    <ds:schemaRef ds:uri="http://schemas.microsoft.com/sharepoint/v3/contenttype/forms"/>
  </ds:schemaRefs>
</ds:datastoreItem>
</file>

<file path=customXml/itemProps2.xml><?xml version="1.0" encoding="utf-8"?>
<ds:datastoreItem xmlns:ds="http://schemas.openxmlformats.org/officeDocument/2006/customXml" ds:itemID="{EB8D0F82-E977-4DC2-BD86-AA98316B63A8}">
  <ds:schemaRefs>
    <ds:schemaRef ds:uri="http://schemas.microsoft.com/office/2006/metadata/properties"/>
    <ds:schemaRef ds:uri="http://purl.org/dc/elements/1.1/"/>
    <ds:schemaRef ds:uri="http://schemas.microsoft.com/office/infopath/2007/PartnerControls"/>
    <ds:schemaRef ds:uri="eceba0e2-b42c-4a8d-b505-0c1fe0f5698e"/>
    <ds:schemaRef ds:uri="http://www.w3.org/XML/1998/namespace"/>
    <ds:schemaRef ds:uri="http://schemas.microsoft.com/office/2006/documentManagement/types"/>
    <ds:schemaRef ds:uri="109f4b00-fd81-49e5-ab43-de200dcdabd9"/>
    <ds:schemaRef ds:uri="49821263-dd12-457a-8a0b-485e0645d95a"/>
    <ds:schemaRef ds:uri="http://purl.org/dc/dcmitype/"/>
    <ds:schemaRef ds:uri="http://schemas.microsoft.com/sharepoint/v3"/>
    <ds:schemaRef ds:uri="http://schemas.openxmlformats.org/package/2006/metadata/core-properties"/>
    <ds:schemaRef ds:uri="84897453-ac73-4533-b7cc-f8120215243c"/>
    <ds:schemaRef ds:uri="http://purl.org/dc/terms/"/>
  </ds:schemaRefs>
</ds:datastoreItem>
</file>

<file path=customXml/itemProps3.xml><?xml version="1.0" encoding="utf-8"?>
<ds:datastoreItem xmlns:ds="http://schemas.openxmlformats.org/officeDocument/2006/customXml" ds:itemID="{AA59D18B-AF93-4271-AB0C-9D0F9F50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19</TotalTime>
  <Pages>4</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Setup Leap Offline Circulation</dc:title>
  <dc:subject/>
  <dc:creator>Schlomit Schwarzer</dc:creator>
  <cp:keywords>leap, offline circulation</cp:keywords>
  <dc:description/>
  <cp:lastModifiedBy>Schlomit Schwarzer</cp:lastModifiedBy>
  <cp:revision>12</cp:revision>
  <dcterms:created xsi:type="dcterms:W3CDTF">2020-09-05T16:11:00Z</dcterms:created>
  <dcterms:modified xsi:type="dcterms:W3CDTF">2022-04-25T18:18:00Z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baafe037-8b50-41c2-8443-f72336c92aa9</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